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27D" w:rsidRPr="0085127D" w:rsidRDefault="0085127D" w:rsidP="00E70417">
      <w:pPr>
        <w:spacing w:after="0"/>
        <w:ind w:right="-458"/>
        <w:jc w:val="center"/>
        <w:rPr>
          <w:rFonts w:ascii="Times New Roman" w:hAnsi="Times New Roman" w:cs="Times New Roman"/>
          <w:caps/>
          <w:spacing w:val="-10"/>
          <w:sz w:val="26"/>
          <w:szCs w:val="26"/>
        </w:rPr>
      </w:pPr>
      <w:r w:rsidRPr="0085127D">
        <w:rPr>
          <w:rFonts w:ascii="Times New Roman" w:hAnsi="Times New Roman" w:cs="Times New Roman"/>
          <w:sz w:val="26"/>
          <w:szCs w:val="26"/>
        </w:rPr>
        <w:t>МИНИСТЕРСТВО ОБРАЗОВАНИЯ И НАУКИ РЕСПУБЛИКИ КАЗАХСТАН</w:t>
      </w:r>
    </w:p>
    <w:p w:rsidR="0085127D" w:rsidRPr="0085127D" w:rsidRDefault="0085127D" w:rsidP="00E70417">
      <w:pPr>
        <w:spacing w:after="0"/>
        <w:ind w:firstLine="567"/>
        <w:jc w:val="center"/>
        <w:rPr>
          <w:rFonts w:ascii="Times New Roman" w:hAnsi="Times New Roman" w:cs="Times New Roman"/>
          <w:sz w:val="28"/>
        </w:rPr>
      </w:pPr>
    </w:p>
    <w:tbl>
      <w:tblPr>
        <w:tblW w:w="9374" w:type="dxa"/>
        <w:tblLayout w:type="fixed"/>
        <w:tblLook w:val="0000"/>
      </w:tblPr>
      <w:tblGrid>
        <w:gridCol w:w="3794"/>
        <w:gridCol w:w="1440"/>
        <w:gridCol w:w="4140"/>
      </w:tblGrid>
      <w:tr w:rsidR="0085127D" w:rsidRPr="0085127D" w:rsidTr="00CB2420">
        <w:trPr>
          <w:trHeight w:val="1620"/>
        </w:trPr>
        <w:tc>
          <w:tcPr>
            <w:tcW w:w="3794" w:type="dxa"/>
          </w:tcPr>
          <w:p w:rsidR="0085127D" w:rsidRPr="0085127D" w:rsidRDefault="0085127D" w:rsidP="00E70417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hAnsi="Times New Roman" w:cs="Times New Roman"/>
                <w:sz w:val="28"/>
              </w:rPr>
            </w:pPr>
            <w:r w:rsidRPr="0085127D">
              <w:rPr>
                <w:rFonts w:ascii="Times New Roman" w:hAnsi="Times New Roman" w:cs="Times New Roman"/>
                <w:caps/>
                <w:sz w:val="28"/>
              </w:rPr>
              <w:t>РГП «К</w:t>
            </w:r>
            <w:r w:rsidRPr="0085127D">
              <w:rPr>
                <w:rFonts w:ascii="Times New Roman" w:hAnsi="Times New Roman" w:cs="Times New Roman"/>
                <w:sz w:val="28"/>
              </w:rPr>
              <w:t>останайский</w:t>
            </w:r>
          </w:p>
          <w:p w:rsidR="0085127D" w:rsidRPr="0085127D" w:rsidRDefault="0085127D" w:rsidP="00E70417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hAnsi="Times New Roman" w:cs="Times New Roman"/>
                <w:sz w:val="28"/>
              </w:rPr>
            </w:pPr>
            <w:r w:rsidRPr="0085127D">
              <w:rPr>
                <w:rFonts w:ascii="Times New Roman" w:hAnsi="Times New Roman" w:cs="Times New Roman"/>
                <w:sz w:val="28"/>
              </w:rPr>
              <w:t xml:space="preserve">государственный </w:t>
            </w:r>
          </w:p>
          <w:p w:rsidR="0085127D" w:rsidRPr="0085127D" w:rsidRDefault="0085127D" w:rsidP="00E70417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hAnsi="Times New Roman" w:cs="Times New Roman"/>
                <w:caps/>
                <w:sz w:val="28"/>
              </w:rPr>
            </w:pPr>
            <w:r w:rsidRPr="0085127D">
              <w:rPr>
                <w:rFonts w:ascii="Times New Roman" w:hAnsi="Times New Roman" w:cs="Times New Roman"/>
                <w:sz w:val="28"/>
              </w:rPr>
              <w:t>университет</w:t>
            </w:r>
          </w:p>
          <w:p w:rsidR="0085127D" w:rsidRPr="0085127D" w:rsidRDefault="0085127D" w:rsidP="00E70417">
            <w:pPr>
              <w:framePr w:hSpace="180" w:wrap="around" w:vAnchor="text" w:hAnchor="text" w:x="109" w:y="166"/>
              <w:spacing w:after="0"/>
              <w:rPr>
                <w:rFonts w:ascii="Times New Roman" w:hAnsi="Times New Roman" w:cs="Times New Roman"/>
                <w:sz w:val="28"/>
                <w:lang w:val="kk-KZ"/>
              </w:rPr>
            </w:pPr>
            <w:r w:rsidRPr="0085127D">
              <w:rPr>
                <w:rFonts w:ascii="Times New Roman" w:hAnsi="Times New Roman" w:cs="Times New Roman"/>
                <w:sz w:val="28"/>
                <w:lang w:val="kk-KZ"/>
              </w:rPr>
              <w:t>имени</w:t>
            </w:r>
            <w:r w:rsidRPr="0085127D">
              <w:rPr>
                <w:rFonts w:ascii="Times New Roman" w:hAnsi="Times New Roman" w:cs="Times New Roman"/>
                <w:caps/>
                <w:sz w:val="28"/>
              </w:rPr>
              <w:t xml:space="preserve"> А. </w:t>
            </w:r>
            <w:proofErr w:type="spellStart"/>
            <w:r w:rsidRPr="0085127D">
              <w:rPr>
                <w:rFonts w:ascii="Times New Roman" w:hAnsi="Times New Roman" w:cs="Times New Roman"/>
                <w:caps/>
                <w:sz w:val="28"/>
              </w:rPr>
              <w:t>Б</w:t>
            </w:r>
            <w:r w:rsidRPr="0085127D">
              <w:rPr>
                <w:rFonts w:ascii="Times New Roman" w:hAnsi="Times New Roman" w:cs="Times New Roman"/>
                <w:sz w:val="28"/>
              </w:rPr>
              <w:t>айтурсынова</w:t>
            </w:r>
            <w:proofErr w:type="spellEnd"/>
            <w:r w:rsidRPr="0085127D">
              <w:rPr>
                <w:rFonts w:ascii="Times New Roman" w:hAnsi="Times New Roman" w:cs="Times New Roman"/>
                <w:sz w:val="28"/>
              </w:rPr>
              <w:t>»</w:t>
            </w:r>
          </w:p>
          <w:p w:rsidR="0085127D" w:rsidRPr="0085127D" w:rsidRDefault="0085127D" w:rsidP="00E70417">
            <w:pPr>
              <w:framePr w:hSpace="180" w:wrap="around" w:vAnchor="text" w:hAnchor="text" w:x="109" w:y="166"/>
              <w:spacing w:after="0"/>
              <w:rPr>
                <w:rFonts w:ascii="Times New Roman" w:hAnsi="Times New Roman" w:cs="Times New Roman"/>
                <w:sz w:val="28"/>
              </w:rPr>
            </w:pPr>
          </w:p>
          <w:p w:rsidR="0085127D" w:rsidRPr="007203B7" w:rsidRDefault="0085127D" w:rsidP="00E70417">
            <w:pPr>
              <w:framePr w:hSpace="180" w:wrap="around" w:vAnchor="text" w:hAnchor="text" w:x="109" w:y="166"/>
              <w:spacing w:after="0"/>
              <w:rPr>
                <w:rFonts w:ascii="Times New Roman" w:hAnsi="Times New Roman" w:cs="Times New Roman"/>
                <w:sz w:val="28"/>
              </w:rPr>
            </w:pPr>
            <w:r w:rsidRPr="007203B7">
              <w:rPr>
                <w:rFonts w:ascii="Times New Roman" w:hAnsi="Times New Roman" w:cs="Times New Roman"/>
                <w:sz w:val="28"/>
              </w:rPr>
              <w:t>Юридический</w:t>
            </w:r>
          </w:p>
          <w:p w:rsidR="0085127D" w:rsidRPr="0085127D" w:rsidRDefault="0085127D" w:rsidP="00E70417">
            <w:pPr>
              <w:framePr w:hSpace="180" w:wrap="around" w:vAnchor="text" w:hAnchor="text" w:x="109" w:y="166"/>
              <w:spacing w:after="0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7203B7">
              <w:rPr>
                <w:rFonts w:ascii="Times New Roman" w:hAnsi="Times New Roman" w:cs="Times New Roman"/>
                <w:sz w:val="28"/>
              </w:rPr>
              <w:t>факультет</w:t>
            </w:r>
          </w:p>
        </w:tc>
        <w:tc>
          <w:tcPr>
            <w:tcW w:w="1440" w:type="dxa"/>
          </w:tcPr>
          <w:p w:rsidR="0085127D" w:rsidRPr="0085127D" w:rsidRDefault="0085127D" w:rsidP="00E70417">
            <w:pPr>
              <w:framePr w:hSpace="180" w:wrap="around" w:vAnchor="text" w:hAnchor="text" w:x="109" w:y="166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0" w:type="dxa"/>
          </w:tcPr>
          <w:p w:rsidR="0085127D" w:rsidRPr="0085127D" w:rsidRDefault="0085127D" w:rsidP="00E70417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127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85127D" w:rsidRPr="0085127D" w:rsidRDefault="003A2B6A" w:rsidP="00E70417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И.о</w:t>
            </w:r>
            <w:r w:rsidR="00F26A7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 проректора УР и инновациям</w:t>
            </w:r>
          </w:p>
          <w:p w:rsidR="0085127D" w:rsidRPr="0085127D" w:rsidRDefault="0085127D" w:rsidP="00E70417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127D">
              <w:rPr>
                <w:rFonts w:ascii="Times New Roman" w:hAnsi="Times New Roman" w:cs="Times New Roman"/>
                <w:sz w:val="28"/>
                <w:szCs w:val="28"/>
              </w:rPr>
              <w:t>________________Ф.Майер</w:t>
            </w:r>
          </w:p>
          <w:p w:rsidR="0085127D" w:rsidRPr="0085127D" w:rsidRDefault="0085127D" w:rsidP="00E70417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127D">
              <w:rPr>
                <w:rFonts w:ascii="Times New Roman" w:hAnsi="Times New Roman" w:cs="Times New Roman"/>
                <w:sz w:val="28"/>
                <w:szCs w:val="28"/>
              </w:rPr>
              <w:t>_____._________201</w:t>
            </w:r>
            <w:r w:rsidR="00BA2B7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85127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85127D" w:rsidRPr="0085127D" w:rsidRDefault="0085127D" w:rsidP="00E70417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</w:tr>
    </w:tbl>
    <w:p w:rsidR="0085127D" w:rsidRPr="0085127D" w:rsidRDefault="0085127D" w:rsidP="00E70417">
      <w:pPr>
        <w:spacing w:after="0"/>
        <w:rPr>
          <w:rFonts w:ascii="Times New Roman" w:hAnsi="Times New Roman" w:cs="Times New Roman"/>
        </w:rPr>
      </w:pPr>
    </w:p>
    <w:p w:rsidR="0085127D" w:rsidRPr="0085127D" w:rsidRDefault="0085127D" w:rsidP="00E70417">
      <w:pPr>
        <w:spacing w:after="0"/>
        <w:rPr>
          <w:rFonts w:ascii="Times New Roman" w:hAnsi="Times New Roman" w:cs="Times New Roman"/>
        </w:rPr>
      </w:pPr>
    </w:p>
    <w:p w:rsidR="0085127D" w:rsidRPr="0085127D" w:rsidRDefault="0085127D" w:rsidP="00E70417">
      <w:pPr>
        <w:spacing w:after="0"/>
        <w:rPr>
          <w:rFonts w:ascii="Times New Roman" w:hAnsi="Times New Roman" w:cs="Times New Roman"/>
        </w:rPr>
      </w:pPr>
    </w:p>
    <w:p w:rsidR="0085127D" w:rsidRPr="007203B7" w:rsidRDefault="0085127D" w:rsidP="00E70417">
      <w:pPr>
        <w:pStyle w:val="4"/>
        <w:jc w:val="center"/>
        <w:rPr>
          <w:rFonts w:ascii="Times New Roman" w:hAnsi="Times New Roman"/>
          <w:b/>
        </w:rPr>
      </w:pPr>
      <w:r w:rsidRPr="007203B7">
        <w:rPr>
          <w:rFonts w:ascii="Times New Roman" w:hAnsi="Times New Roman"/>
          <w:b/>
        </w:rPr>
        <w:t>Кафедра Истории Казахстана</w:t>
      </w:r>
    </w:p>
    <w:p w:rsidR="0085127D" w:rsidRPr="0085127D" w:rsidRDefault="0085127D" w:rsidP="00E70417">
      <w:pPr>
        <w:spacing w:after="0"/>
        <w:rPr>
          <w:rFonts w:ascii="Times New Roman" w:hAnsi="Times New Roman" w:cs="Times New Roman"/>
          <w:sz w:val="28"/>
        </w:rPr>
      </w:pPr>
    </w:p>
    <w:p w:rsidR="0085127D" w:rsidRPr="0085127D" w:rsidRDefault="0085127D" w:rsidP="00E70417">
      <w:pPr>
        <w:spacing w:after="0"/>
        <w:rPr>
          <w:rFonts w:ascii="Times New Roman" w:hAnsi="Times New Roman" w:cs="Times New Roman"/>
          <w:sz w:val="28"/>
        </w:rPr>
      </w:pPr>
    </w:p>
    <w:p w:rsidR="0085127D" w:rsidRPr="0085127D" w:rsidRDefault="0085127D" w:rsidP="00E70417">
      <w:pPr>
        <w:spacing w:after="0"/>
        <w:rPr>
          <w:rFonts w:ascii="Times New Roman" w:hAnsi="Times New Roman" w:cs="Times New Roman"/>
          <w:sz w:val="28"/>
        </w:rPr>
      </w:pPr>
    </w:p>
    <w:p w:rsidR="0085127D" w:rsidRPr="0085127D" w:rsidRDefault="0085127D" w:rsidP="00E70417">
      <w:pPr>
        <w:pStyle w:val="2"/>
        <w:rPr>
          <w:caps/>
        </w:rPr>
      </w:pPr>
      <w:r w:rsidRPr="0085127D">
        <w:rPr>
          <w:caps/>
        </w:rPr>
        <w:t>РАБОЧАЯ учебная  программа</w:t>
      </w:r>
    </w:p>
    <w:p w:rsidR="0085127D" w:rsidRPr="007203B7" w:rsidRDefault="0085127D" w:rsidP="00E70417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7203B7">
        <w:rPr>
          <w:rFonts w:ascii="Times New Roman" w:hAnsi="Times New Roman" w:cs="Times New Roman"/>
          <w:b/>
          <w:sz w:val="36"/>
          <w:szCs w:val="36"/>
        </w:rPr>
        <w:t>(</w:t>
      </w:r>
      <w:proofErr w:type="spellStart"/>
      <w:r w:rsidRPr="007203B7">
        <w:rPr>
          <w:rFonts w:ascii="Times New Roman" w:hAnsi="Times New Roman" w:cs="Times New Roman"/>
          <w:b/>
          <w:sz w:val="36"/>
          <w:szCs w:val="36"/>
        </w:rPr>
        <w:t>Syllabus</w:t>
      </w:r>
      <w:proofErr w:type="spellEnd"/>
      <w:r w:rsidRPr="007203B7">
        <w:rPr>
          <w:rFonts w:ascii="Times New Roman" w:hAnsi="Times New Roman" w:cs="Times New Roman"/>
          <w:b/>
          <w:sz w:val="36"/>
          <w:szCs w:val="36"/>
        </w:rPr>
        <w:t>)</w:t>
      </w:r>
    </w:p>
    <w:p w:rsidR="0085127D" w:rsidRPr="0085127D" w:rsidRDefault="0085127D" w:rsidP="00E70417">
      <w:pPr>
        <w:spacing w:after="0"/>
        <w:rPr>
          <w:rFonts w:ascii="Times New Roman" w:hAnsi="Times New Roman" w:cs="Times New Roman"/>
        </w:rPr>
      </w:pPr>
    </w:p>
    <w:p w:rsidR="0085127D" w:rsidRPr="0085127D" w:rsidRDefault="0085127D" w:rsidP="00196040">
      <w:pPr>
        <w:pStyle w:val="1"/>
        <w:spacing w:line="360" w:lineRule="auto"/>
        <w:ind w:left="1800"/>
        <w:jc w:val="center"/>
        <w:rPr>
          <w:i w:val="0"/>
          <w:color w:val="000000"/>
        </w:rPr>
      </w:pPr>
      <w:r w:rsidRPr="0085127D">
        <w:rPr>
          <w:i w:val="0"/>
        </w:rPr>
        <w:t xml:space="preserve">дисциплины     </w:t>
      </w:r>
      <w:r w:rsidRPr="0085127D">
        <w:rPr>
          <w:i w:val="0"/>
        </w:rPr>
        <w:tab/>
      </w:r>
      <w:r w:rsidR="000110DC">
        <w:rPr>
          <w:i w:val="0"/>
        </w:rPr>
        <w:t>Н</w:t>
      </w:r>
      <w:r w:rsidR="00196040">
        <w:rPr>
          <w:i w:val="0"/>
          <w:color w:val="000000"/>
        </w:rPr>
        <w:t xml:space="preserve">овейшая история стран Азии и </w:t>
      </w:r>
      <w:r w:rsidRPr="0085127D">
        <w:rPr>
          <w:i w:val="0"/>
          <w:color w:val="000000"/>
        </w:rPr>
        <w:t>Африки</w:t>
      </w:r>
    </w:p>
    <w:p w:rsidR="0085127D" w:rsidRPr="0085127D" w:rsidRDefault="0085127D" w:rsidP="00E70417">
      <w:pPr>
        <w:pStyle w:val="1"/>
        <w:spacing w:line="360" w:lineRule="auto"/>
        <w:ind w:left="1800"/>
        <w:jc w:val="left"/>
        <w:rPr>
          <w:i w:val="0"/>
          <w:color w:val="000000"/>
          <w:szCs w:val="28"/>
        </w:rPr>
      </w:pPr>
      <w:r w:rsidRPr="0085127D">
        <w:rPr>
          <w:i w:val="0"/>
          <w:color w:val="000000"/>
          <w:szCs w:val="28"/>
        </w:rPr>
        <w:t xml:space="preserve">специальность      </w:t>
      </w:r>
      <w:r w:rsidRPr="0085127D">
        <w:rPr>
          <w:i w:val="0"/>
          <w:color w:val="000000"/>
          <w:szCs w:val="28"/>
        </w:rPr>
        <w:tab/>
        <w:t>5В0203 - История</w:t>
      </w:r>
    </w:p>
    <w:p w:rsidR="0085127D" w:rsidRPr="007203B7" w:rsidRDefault="0085127D" w:rsidP="00E70417">
      <w:pPr>
        <w:pStyle w:val="1"/>
        <w:ind w:left="1800"/>
        <w:jc w:val="left"/>
        <w:rPr>
          <w:i w:val="0"/>
          <w:vertAlign w:val="superscript"/>
        </w:rPr>
      </w:pPr>
      <w:r w:rsidRPr="0085127D">
        <w:rPr>
          <w:i w:val="0"/>
          <w:color w:val="000000"/>
          <w:szCs w:val="28"/>
        </w:rPr>
        <w:t xml:space="preserve">всего кредитов </w:t>
      </w:r>
      <w:r w:rsidRPr="0085127D">
        <w:rPr>
          <w:i w:val="0"/>
          <w:color w:val="000000"/>
          <w:szCs w:val="28"/>
        </w:rPr>
        <w:tab/>
      </w:r>
      <w:r w:rsidR="000110DC">
        <w:rPr>
          <w:i w:val="0"/>
        </w:rPr>
        <w:t>2</w:t>
      </w:r>
      <w:r w:rsidRPr="007203B7">
        <w:rPr>
          <w:i w:val="0"/>
        </w:rPr>
        <w:t xml:space="preserve"> </w:t>
      </w:r>
      <w:r w:rsidRPr="007203B7">
        <w:rPr>
          <w:i w:val="0"/>
          <w:lang w:val="en-US"/>
        </w:rPr>
        <w:t>KZ</w:t>
      </w:r>
      <w:r w:rsidR="00877CAA" w:rsidRPr="007203B7">
        <w:rPr>
          <w:i w:val="0"/>
        </w:rPr>
        <w:t xml:space="preserve"> / 3</w:t>
      </w:r>
      <w:r w:rsidRPr="007203B7">
        <w:rPr>
          <w:i w:val="0"/>
          <w:lang w:val="en-US"/>
        </w:rPr>
        <w:t>ECTS</w:t>
      </w:r>
      <w:bookmarkStart w:id="0" w:name="_GoBack"/>
      <w:bookmarkEnd w:id="0"/>
    </w:p>
    <w:p w:rsidR="0085127D" w:rsidRPr="00D80E4E" w:rsidRDefault="0085127D" w:rsidP="00E70417">
      <w:pPr>
        <w:spacing w:after="0"/>
        <w:ind w:firstLine="1800"/>
        <w:rPr>
          <w:color w:val="000000"/>
          <w:sz w:val="28"/>
          <w:szCs w:val="28"/>
        </w:rPr>
      </w:pPr>
      <w:r w:rsidRPr="00D80E4E">
        <w:rPr>
          <w:color w:val="000000"/>
          <w:sz w:val="28"/>
          <w:szCs w:val="28"/>
        </w:rPr>
        <w:tab/>
      </w:r>
      <w:r w:rsidRPr="00D80E4E">
        <w:rPr>
          <w:color w:val="000000"/>
          <w:sz w:val="28"/>
          <w:szCs w:val="28"/>
        </w:rPr>
        <w:tab/>
      </w:r>
      <w:r w:rsidRPr="00D80E4E">
        <w:rPr>
          <w:color w:val="000000"/>
          <w:sz w:val="28"/>
          <w:szCs w:val="28"/>
        </w:rPr>
        <w:tab/>
      </w:r>
    </w:p>
    <w:p w:rsidR="0085127D" w:rsidRDefault="0085127D" w:rsidP="00E70417">
      <w:pPr>
        <w:spacing w:after="0"/>
        <w:jc w:val="center"/>
        <w:rPr>
          <w:sz w:val="28"/>
          <w:lang w:val="kk-KZ"/>
        </w:rPr>
      </w:pPr>
    </w:p>
    <w:p w:rsidR="0085127D" w:rsidRDefault="0085127D" w:rsidP="00E70417">
      <w:pPr>
        <w:spacing w:after="0"/>
        <w:jc w:val="center"/>
        <w:rPr>
          <w:sz w:val="28"/>
          <w:lang w:val="kk-KZ"/>
        </w:rPr>
      </w:pPr>
    </w:p>
    <w:p w:rsidR="0085127D" w:rsidRDefault="0085127D" w:rsidP="00E70417">
      <w:pPr>
        <w:spacing w:after="0"/>
        <w:jc w:val="center"/>
        <w:rPr>
          <w:sz w:val="28"/>
          <w:lang w:val="kk-KZ"/>
        </w:rPr>
      </w:pPr>
    </w:p>
    <w:p w:rsidR="0085127D" w:rsidRDefault="0085127D" w:rsidP="00E70417">
      <w:pPr>
        <w:spacing w:after="0"/>
        <w:jc w:val="center"/>
        <w:rPr>
          <w:sz w:val="28"/>
          <w:lang w:val="kk-KZ"/>
        </w:rPr>
      </w:pPr>
    </w:p>
    <w:p w:rsidR="0085127D" w:rsidRDefault="0085127D" w:rsidP="00E70417">
      <w:pPr>
        <w:spacing w:after="0"/>
        <w:jc w:val="center"/>
        <w:rPr>
          <w:sz w:val="28"/>
          <w:lang w:val="kk-KZ"/>
        </w:rPr>
      </w:pPr>
    </w:p>
    <w:p w:rsidR="0085127D" w:rsidRDefault="0085127D" w:rsidP="00E70417">
      <w:pPr>
        <w:spacing w:after="0"/>
        <w:jc w:val="center"/>
        <w:rPr>
          <w:sz w:val="28"/>
          <w:lang w:val="kk-KZ"/>
        </w:rPr>
      </w:pPr>
    </w:p>
    <w:p w:rsidR="0085127D" w:rsidRDefault="0085127D" w:rsidP="00E70417">
      <w:pPr>
        <w:spacing w:after="0"/>
        <w:jc w:val="center"/>
        <w:rPr>
          <w:sz w:val="28"/>
          <w:lang w:val="kk-KZ"/>
        </w:rPr>
      </w:pPr>
    </w:p>
    <w:p w:rsidR="0085127D" w:rsidRDefault="0085127D" w:rsidP="00E70417">
      <w:pPr>
        <w:spacing w:after="0"/>
        <w:jc w:val="center"/>
        <w:rPr>
          <w:sz w:val="28"/>
          <w:lang w:val="kk-KZ"/>
        </w:rPr>
      </w:pPr>
    </w:p>
    <w:p w:rsidR="00525D42" w:rsidRDefault="00525D42" w:rsidP="00E70417">
      <w:pPr>
        <w:spacing w:after="0"/>
        <w:jc w:val="center"/>
        <w:rPr>
          <w:sz w:val="28"/>
          <w:lang w:val="kk-KZ"/>
        </w:rPr>
      </w:pPr>
    </w:p>
    <w:p w:rsidR="00525D42" w:rsidRDefault="00525D42" w:rsidP="00E70417">
      <w:pPr>
        <w:spacing w:after="0"/>
        <w:jc w:val="center"/>
        <w:rPr>
          <w:sz w:val="28"/>
          <w:lang w:val="kk-KZ"/>
        </w:rPr>
      </w:pPr>
    </w:p>
    <w:p w:rsidR="00525D42" w:rsidRDefault="00525D42" w:rsidP="00E70417">
      <w:pPr>
        <w:spacing w:after="0"/>
        <w:jc w:val="center"/>
        <w:rPr>
          <w:sz w:val="28"/>
          <w:lang w:val="kk-KZ"/>
        </w:rPr>
      </w:pPr>
    </w:p>
    <w:p w:rsidR="003A2B6A" w:rsidRPr="0085127D" w:rsidRDefault="003A2B6A" w:rsidP="00E70417">
      <w:pPr>
        <w:spacing w:after="0"/>
        <w:jc w:val="center"/>
        <w:rPr>
          <w:sz w:val="28"/>
          <w:lang w:val="kk-KZ"/>
        </w:rPr>
      </w:pPr>
    </w:p>
    <w:p w:rsidR="0085127D" w:rsidRPr="0085127D" w:rsidRDefault="00BA2B72" w:rsidP="00E70417">
      <w:pPr>
        <w:spacing w:after="0"/>
        <w:jc w:val="center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Костанай</w:t>
      </w:r>
      <w:proofErr w:type="spellEnd"/>
      <w:r>
        <w:rPr>
          <w:rFonts w:ascii="Times New Roman" w:hAnsi="Times New Roman" w:cs="Times New Roman"/>
          <w:sz w:val="28"/>
        </w:rPr>
        <w:t>, 2018</w:t>
      </w:r>
    </w:p>
    <w:p w:rsidR="004D0A75" w:rsidRPr="007203B7" w:rsidRDefault="00DE22CA" w:rsidP="00E70417">
      <w:pPr>
        <w:pStyle w:val="1"/>
        <w:jc w:val="both"/>
        <w:rPr>
          <w:i w:val="0"/>
          <w:szCs w:val="28"/>
        </w:rPr>
      </w:pPr>
      <w:r w:rsidRPr="004D0A75">
        <w:rPr>
          <w:i w:val="0"/>
          <w:szCs w:val="28"/>
        </w:rPr>
        <w:lastRenderedPageBreak/>
        <w:t>Рабочая учебная пр</w:t>
      </w:r>
      <w:r w:rsidR="000755FF" w:rsidRPr="004D0A75">
        <w:rPr>
          <w:i w:val="0"/>
          <w:szCs w:val="28"/>
        </w:rPr>
        <w:t xml:space="preserve">ограмма </w:t>
      </w:r>
      <w:r w:rsidR="002C1BAD" w:rsidRPr="004D0A75">
        <w:rPr>
          <w:i w:val="0"/>
          <w:szCs w:val="28"/>
        </w:rPr>
        <w:t>по дисциплине «</w:t>
      </w:r>
      <w:r w:rsidR="002E57DA">
        <w:rPr>
          <w:i w:val="0"/>
          <w:szCs w:val="28"/>
          <w:lang w:val="kk-KZ"/>
        </w:rPr>
        <w:t>Н</w:t>
      </w:r>
      <w:r w:rsidR="005451AB" w:rsidRPr="004D0A75">
        <w:rPr>
          <w:i w:val="0"/>
          <w:szCs w:val="28"/>
          <w:lang w:val="kk-KZ"/>
        </w:rPr>
        <w:t>овейшая история стран Азии и Африки</w:t>
      </w:r>
      <w:r w:rsidR="006B7E48" w:rsidRPr="004D0A75">
        <w:rPr>
          <w:i w:val="0"/>
          <w:szCs w:val="28"/>
        </w:rPr>
        <w:t>»</w:t>
      </w:r>
      <w:r w:rsidR="002E57DA">
        <w:rPr>
          <w:i w:val="0"/>
          <w:szCs w:val="28"/>
        </w:rPr>
        <w:t xml:space="preserve"> </w:t>
      </w:r>
      <w:r w:rsidR="004D0A75">
        <w:rPr>
          <w:i w:val="0"/>
          <w:szCs w:val="28"/>
          <w:lang w:val="kk-KZ"/>
        </w:rPr>
        <w:t xml:space="preserve">составлена Кусаиновым Габитом Болаткановичем на основании </w:t>
      </w:r>
      <w:r w:rsidR="004D0A75" w:rsidRPr="004D0A75">
        <w:rPr>
          <w:i w:val="0"/>
          <w:szCs w:val="28"/>
        </w:rPr>
        <w:t>ГОСО специальности и типовой п</w:t>
      </w:r>
      <w:r w:rsidR="002E57DA">
        <w:rPr>
          <w:i w:val="0"/>
          <w:szCs w:val="28"/>
        </w:rPr>
        <w:t>рограммы по дисциплине «Н</w:t>
      </w:r>
      <w:r w:rsidR="004D0A75" w:rsidRPr="004D0A75">
        <w:rPr>
          <w:i w:val="0"/>
          <w:szCs w:val="28"/>
        </w:rPr>
        <w:t>овейшая история стран Азии и Африки», утвержденной РУМС</w:t>
      </w:r>
      <w:r w:rsidR="004D0A75" w:rsidRPr="007203B7">
        <w:rPr>
          <w:i w:val="0"/>
          <w:szCs w:val="28"/>
        </w:rPr>
        <w:t>.22.06.2006 г. (ГОСО РК 3.08.273 – 2006)</w:t>
      </w:r>
    </w:p>
    <w:p w:rsidR="006B7E48" w:rsidRPr="00615257" w:rsidRDefault="006B7E48" w:rsidP="00E70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615257" w:rsidRDefault="00A6565D" w:rsidP="00E70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257">
        <w:rPr>
          <w:rFonts w:ascii="Times New Roman" w:eastAsia="Times New Roman" w:hAnsi="Times New Roman" w:cs="Times New Roman"/>
          <w:sz w:val="24"/>
          <w:szCs w:val="24"/>
          <w:lang w:eastAsia="ru-RU"/>
        </w:rPr>
        <w:t>___.___.201</w:t>
      </w:r>
      <w:r w:rsidR="00BA2B7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8</w:t>
      </w:r>
      <w:r w:rsidR="00DE22CA" w:rsidRPr="006152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                                                 _______________________</w:t>
      </w:r>
    </w:p>
    <w:p w:rsidR="00DE22CA" w:rsidRPr="00615257" w:rsidRDefault="00DE22CA" w:rsidP="00E70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615257" w:rsidRDefault="00DE22CA" w:rsidP="00E704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615257" w:rsidRDefault="00DE22CA" w:rsidP="00E704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1507AE" w:rsidRDefault="00DE22CA" w:rsidP="00E70417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Рассмотрена и рекомендована на заседании кафедры </w:t>
      </w:r>
      <w:r w:rsidR="003E611E" w:rsidRPr="00150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История</w:t>
      </w:r>
      <w:r w:rsidR="006904D3" w:rsidRPr="00150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Казахстана</w:t>
      </w:r>
    </w:p>
    <w:p w:rsidR="00DE22CA" w:rsidRPr="001507AE" w:rsidRDefault="00A6565D" w:rsidP="00E704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___.___.201</w:t>
      </w:r>
      <w:r w:rsidR="00BA2B72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8</w:t>
      </w:r>
      <w:r w:rsidR="00DE22CA" w:rsidRPr="00150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</w:t>
      </w:r>
      <w:r w:rsidR="00DE22CA" w:rsidRPr="001507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протокол № ___</w:t>
      </w:r>
    </w:p>
    <w:p w:rsidR="00DE22CA" w:rsidRPr="001507AE" w:rsidRDefault="00DE22CA" w:rsidP="00E704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2CA" w:rsidRPr="001507AE" w:rsidRDefault="00DE22CA" w:rsidP="00E70417">
      <w:pPr>
        <w:keepNext/>
        <w:tabs>
          <w:tab w:val="left" w:pos="6480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</w:pPr>
      <w:r w:rsidRPr="001507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Зав. </w:t>
      </w:r>
      <w:r w:rsidRPr="00150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кафедрой               ________________         </w:t>
      </w:r>
      <w:r w:rsidR="0028291F" w:rsidRPr="001507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</w:t>
      </w:r>
      <w:r w:rsidR="00BA2B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Исмаилов</w:t>
      </w:r>
    </w:p>
    <w:p w:rsidR="00DE22CA" w:rsidRPr="001507AE" w:rsidRDefault="00DE22CA" w:rsidP="00E70417">
      <w:pPr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DE22CA" w:rsidRPr="001507AE" w:rsidRDefault="00DE22CA" w:rsidP="00E704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2CA" w:rsidRPr="001507AE" w:rsidRDefault="00DE22CA" w:rsidP="00E704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2CA" w:rsidRPr="001507AE" w:rsidRDefault="00DE22CA" w:rsidP="00E704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2CA" w:rsidRPr="001507AE" w:rsidRDefault="00DE22CA" w:rsidP="00E70417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507A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Одобрена</w:t>
      </w:r>
      <w:proofErr w:type="gramEnd"/>
      <w:r w:rsidRPr="001507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методическим</w:t>
      </w:r>
      <w:r w:rsidR="006904D3" w:rsidRPr="001507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советом</w:t>
      </w:r>
      <w:r w:rsidR="00B56D4E" w:rsidRPr="001507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Юридического факультета</w:t>
      </w:r>
    </w:p>
    <w:p w:rsidR="00DE22CA" w:rsidRPr="001507AE" w:rsidRDefault="00A6565D" w:rsidP="00E704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A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 ___.___.201</w:t>
      </w:r>
      <w:r w:rsidR="00BA2B7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</w:t>
      </w:r>
      <w:r w:rsidR="00DE22CA" w:rsidRPr="001507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протокол № ___</w:t>
      </w:r>
    </w:p>
    <w:p w:rsidR="00DE22CA" w:rsidRPr="001507AE" w:rsidRDefault="00DE22CA" w:rsidP="00E704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22CA" w:rsidRPr="001507AE" w:rsidRDefault="00DE22CA" w:rsidP="00E70417">
      <w:pPr>
        <w:keepNext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7A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методического</w:t>
      </w:r>
      <w:r w:rsidR="00A6565D" w:rsidRPr="001507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       _____________</w:t>
      </w:r>
      <w:proofErr w:type="spellStart"/>
      <w:r w:rsidR="004B2D26" w:rsidRPr="001507AE">
        <w:rPr>
          <w:rFonts w:ascii="Times New Roman" w:eastAsia="Times New Roman" w:hAnsi="Times New Roman" w:cs="Times New Roman"/>
          <w:sz w:val="28"/>
          <w:szCs w:val="28"/>
          <w:lang w:eastAsia="ru-RU"/>
        </w:rPr>
        <w:t>Н.А.Корытникова</w:t>
      </w:r>
      <w:proofErr w:type="spellEnd"/>
    </w:p>
    <w:p w:rsidR="00DE22CA" w:rsidRPr="00615257" w:rsidRDefault="00DE22CA" w:rsidP="00E704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615257" w:rsidRDefault="00DE22CA" w:rsidP="00E704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615257" w:rsidRDefault="00DE22CA" w:rsidP="00E7041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615257" w:rsidRDefault="00DE22CA" w:rsidP="00E7041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615257" w:rsidRDefault="00DE22CA" w:rsidP="00E7041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615257" w:rsidRDefault="00DE22CA" w:rsidP="00E7041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615257" w:rsidRDefault="00DE22CA" w:rsidP="00E7041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615257" w:rsidRDefault="00DE22CA" w:rsidP="00E7041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615257" w:rsidRDefault="00DE22CA" w:rsidP="00E7041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615257" w:rsidRDefault="00DE22CA" w:rsidP="00E7041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615257" w:rsidRDefault="00DE22CA" w:rsidP="00E7041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615257" w:rsidRDefault="00DE22CA" w:rsidP="00E7041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615257" w:rsidRDefault="00DE22CA" w:rsidP="00E7041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615257" w:rsidRDefault="00DE22CA" w:rsidP="00E7041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615257" w:rsidRDefault="00DE22CA" w:rsidP="00E7041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615257" w:rsidRDefault="00DE22CA" w:rsidP="00E7041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615257" w:rsidRDefault="00DE22CA" w:rsidP="00E7041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615257" w:rsidRDefault="00DE22CA" w:rsidP="00E7041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615257" w:rsidRDefault="00DE22CA" w:rsidP="00E7041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615257" w:rsidRDefault="00DE22CA" w:rsidP="00E7041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615257" w:rsidRDefault="00DE22CA" w:rsidP="00E7041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615257" w:rsidRDefault="00DE22CA" w:rsidP="00E7041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615257" w:rsidRDefault="00DE22CA" w:rsidP="00E7041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615257" w:rsidRDefault="00DE22CA" w:rsidP="00E7041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615257" w:rsidRDefault="00DE22CA" w:rsidP="00E7041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615257" w:rsidRDefault="00DE22CA" w:rsidP="00E7041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CA" w:rsidRPr="00D60792" w:rsidRDefault="00DE22CA" w:rsidP="00E704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180E32" w:rsidRPr="00180E32" w:rsidRDefault="00180E32" w:rsidP="00E70417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80E32">
        <w:rPr>
          <w:rFonts w:ascii="Times New Roman" w:hAnsi="Times New Roman" w:cs="Times New Roman"/>
          <w:b/>
          <w:sz w:val="24"/>
          <w:szCs w:val="24"/>
        </w:rPr>
        <w:lastRenderedPageBreak/>
        <w:tab/>
      </w:r>
      <w:r w:rsidRPr="00180E3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 Описание дисциплины </w:t>
      </w:r>
    </w:p>
    <w:p w:rsidR="00180E32" w:rsidRPr="00180E32" w:rsidRDefault="00D42EC6" w:rsidP="00E70417">
      <w:pPr>
        <w:spacing w:after="0"/>
        <w:ind w:left="420" w:firstLine="28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Дисциплина «Н</w:t>
      </w:r>
      <w:r w:rsidR="00180E32" w:rsidRPr="00180E32">
        <w:rPr>
          <w:rFonts w:ascii="Times New Roman" w:hAnsi="Times New Roman" w:cs="Times New Roman"/>
          <w:color w:val="000000"/>
          <w:sz w:val="24"/>
          <w:szCs w:val="24"/>
        </w:rPr>
        <w:t xml:space="preserve">овейшая история стран Азии и Африки» является </w:t>
      </w:r>
      <w:r w:rsidR="00180E32" w:rsidRPr="00180E32">
        <w:rPr>
          <w:rFonts w:ascii="Times New Roman" w:hAnsi="Times New Roman" w:cs="Times New Roman"/>
          <w:sz w:val="24"/>
          <w:szCs w:val="24"/>
        </w:rPr>
        <w:t>обязательной базовой</w:t>
      </w:r>
      <w:r w:rsidR="00180E32" w:rsidRPr="00180E32">
        <w:rPr>
          <w:rFonts w:ascii="Times New Roman" w:hAnsi="Times New Roman" w:cs="Times New Roman"/>
          <w:color w:val="000000"/>
          <w:sz w:val="24"/>
          <w:szCs w:val="24"/>
        </w:rPr>
        <w:t xml:space="preserve"> дисциплиной. </w:t>
      </w:r>
    </w:p>
    <w:p w:rsidR="00180E32" w:rsidRPr="00180E32" w:rsidRDefault="00180E32" w:rsidP="00D42EC6">
      <w:pPr>
        <w:spacing w:after="0"/>
        <w:ind w:left="42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80E32">
        <w:rPr>
          <w:rFonts w:ascii="Times New Roman" w:hAnsi="Times New Roman" w:cs="Times New Roman"/>
          <w:sz w:val="24"/>
          <w:szCs w:val="24"/>
          <w:lang w:val="kk-KZ"/>
        </w:rPr>
        <w:tab/>
        <w:t xml:space="preserve"> </w:t>
      </w:r>
    </w:p>
    <w:p w:rsidR="00180E32" w:rsidRPr="00180E32" w:rsidRDefault="00180E32" w:rsidP="00E70417">
      <w:pPr>
        <w:spacing w:after="0"/>
        <w:ind w:left="360" w:firstLine="34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80E32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Пререквизиты</w:t>
      </w:r>
      <w:r w:rsidRPr="00180E32">
        <w:rPr>
          <w:rFonts w:ascii="Times New Roman" w:hAnsi="Times New Roman" w:cs="Times New Roman"/>
          <w:color w:val="000000"/>
          <w:sz w:val="24"/>
          <w:szCs w:val="24"/>
          <w:lang w:val="kk-KZ"/>
        </w:rPr>
        <w:t>:</w:t>
      </w:r>
      <w:r w:rsidRPr="00180E32">
        <w:rPr>
          <w:rFonts w:ascii="Times New Roman" w:hAnsi="Times New Roman" w:cs="Times New Roman"/>
          <w:sz w:val="24"/>
          <w:szCs w:val="24"/>
          <w:lang w:val="kk-KZ"/>
        </w:rPr>
        <w:t>Новая и новейшая история стран Европы и Америки, История Казахстана.</w:t>
      </w:r>
    </w:p>
    <w:p w:rsidR="00180E32" w:rsidRPr="00180E32" w:rsidRDefault="00180E32" w:rsidP="00E70417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80E32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Постреквизиты: </w:t>
      </w:r>
      <w:r w:rsidRPr="00180E32">
        <w:rPr>
          <w:rFonts w:ascii="Times New Roman" w:hAnsi="Times New Roman" w:cs="Times New Roman"/>
          <w:color w:val="000000"/>
          <w:sz w:val="24"/>
          <w:szCs w:val="24"/>
          <w:lang w:val="kk-KZ"/>
        </w:rPr>
        <w:t>История</w:t>
      </w:r>
      <w:r w:rsidR="00D42EC6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Pr="00180E32">
        <w:rPr>
          <w:rFonts w:ascii="Times New Roman" w:hAnsi="Times New Roman" w:cs="Times New Roman"/>
          <w:color w:val="000000"/>
          <w:sz w:val="24"/>
          <w:szCs w:val="24"/>
          <w:lang w:val="kk-KZ"/>
        </w:rPr>
        <w:t>международных отношений, геополитика и мировые международные отношения.</w:t>
      </w:r>
    </w:p>
    <w:p w:rsidR="00180E32" w:rsidRPr="00180E32" w:rsidRDefault="00180E32" w:rsidP="00E70417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80E32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Цели и задачи дисциплины:</w:t>
      </w:r>
    </w:p>
    <w:p w:rsidR="00180E32" w:rsidRPr="00180E32" w:rsidRDefault="00180E32" w:rsidP="00E70417">
      <w:pPr>
        <w:spacing w:after="0"/>
        <w:ind w:left="420" w:firstLine="28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80E32">
        <w:rPr>
          <w:rFonts w:ascii="Times New Roman" w:hAnsi="Times New Roman" w:cs="Times New Roman"/>
          <w:color w:val="000000"/>
          <w:sz w:val="24"/>
          <w:szCs w:val="24"/>
          <w:lang w:val="kk-KZ"/>
        </w:rPr>
        <w:t>Цель дисциплины: обеспечить теоретический и практический уровень</w:t>
      </w:r>
      <w:r w:rsidR="00D42EC6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заданий по дисциплине Н</w:t>
      </w:r>
      <w:r w:rsidRPr="00180E32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овейшая история стран Азии и Африки.  </w:t>
      </w:r>
    </w:p>
    <w:p w:rsidR="00180E32" w:rsidRPr="00180E32" w:rsidRDefault="00180E32" w:rsidP="00E70417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0E32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Задача дисциплины: </w:t>
      </w:r>
      <w:r w:rsidRPr="00180E32">
        <w:rPr>
          <w:rFonts w:ascii="Times New Roman" w:hAnsi="Times New Roman" w:cs="Times New Roman"/>
          <w:sz w:val="24"/>
          <w:szCs w:val="24"/>
        </w:rPr>
        <w:t>формирование суммы знаний, умений и навыков, необходимых для анализа и обобщения полученной информации. Немаловажно достижение студентами умения путём самостоятельной работы над учебниками, журнальными и газетными публикациями, документами той или иной эпохи добывать интересующие знания.</w:t>
      </w:r>
    </w:p>
    <w:p w:rsidR="00180E32" w:rsidRPr="00180E32" w:rsidRDefault="00180E32" w:rsidP="00E70417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180E32" w:rsidRPr="00180E32" w:rsidRDefault="00180E32" w:rsidP="00E70417">
      <w:pPr>
        <w:tabs>
          <w:tab w:val="left" w:pos="284"/>
        </w:tabs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0E32">
        <w:rPr>
          <w:rFonts w:ascii="Times New Roman" w:hAnsi="Times New Roman" w:cs="Times New Roman"/>
          <w:sz w:val="24"/>
          <w:szCs w:val="24"/>
        </w:rPr>
        <w:t xml:space="preserve">При изучении курса </w:t>
      </w:r>
      <w:proofErr w:type="gramStart"/>
      <w:r w:rsidRPr="00180E32"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 w:rsidRPr="00180E32">
        <w:rPr>
          <w:rFonts w:ascii="Times New Roman" w:hAnsi="Times New Roman" w:cs="Times New Roman"/>
          <w:sz w:val="24"/>
          <w:szCs w:val="24"/>
        </w:rPr>
        <w:t xml:space="preserve"> должны:</w:t>
      </w:r>
      <w:r w:rsidRPr="00180E32">
        <w:rPr>
          <w:rFonts w:ascii="Times New Roman" w:hAnsi="Times New Roman" w:cs="Times New Roman"/>
          <w:b/>
          <w:sz w:val="24"/>
          <w:szCs w:val="24"/>
        </w:rPr>
        <w:tab/>
      </w:r>
    </w:p>
    <w:p w:rsidR="00180E32" w:rsidRPr="00180E32" w:rsidRDefault="00180E32" w:rsidP="00E70417">
      <w:pPr>
        <w:tabs>
          <w:tab w:val="left" w:pos="284"/>
        </w:tabs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0E32">
        <w:rPr>
          <w:rFonts w:ascii="Times New Roman" w:hAnsi="Times New Roman" w:cs="Times New Roman"/>
          <w:b/>
          <w:sz w:val="24"/>
          <w:szCs w:val="24"/>
        </w:rPr>
        <w:t xml:space="preserve">знать </w:t>
      </w:r>
    </w:p>
    <w:p w:rsidR="00180E32" w:rsidRPr="00180E32" w:rsidRDefault="00180E32" w:rsidP="00E7041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0E32">
        <w:rPr>
          <w:rFonts w:ascii="Times New Roman" w:hAnsi="Times New Roman" w:cs="Times New Roman"/>
          <w:sz w:val="24"/>
          <w:szCs w:val="24"/>
        </w:rPr>
        <w:t>необходимый терминологический и категориальный аппарат;</w:t>
      </w:r>
    </w:p>
    <w:p w:rsidR="00180E32" w:rsidRPr="00180E32" w:rsidRDefault="00180E32" w:rsidP="00E7041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0E32">
        <w:rPr>
          <w:rFonts w:ascii="Times New Roman" w:hAnsi="Times New Roman" w:cs="Times New Roman"/>
          <w:sz w:val="24"/>
          <w:szCs w:val="24"/>
        </w:rPr>
        <w:t>основные направления в области политических, правовых и социально-экономических наук;</w:t>
      </w:r>
    </w:p>
    <w:p w:rsidR="00180E32" w:rsidRPr="00180E32" w:rsidRDefault="00180E32" w:rsidP="00E7041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0E32">
        <w:rPr>
          <w:rFonts w:ascii="Times New Roman" w:hAnsi="Times New Roman" w:cs="Times New Roman"/>
          <w:sz w:val="24"/>
          <w:szCs w:val="24"/>
        </w:rPr>
        <w:t>научные методы в рамках профессиональной и социальной деятельности;</w:t>
      </w:r>
    </w:p>
    <w:p w:rsidR="00180E32" w:rsidRPr="00180E32" w:rsidRDefault="00180E32" w:rsidP="00E7041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0E32">
        <w:rPr>
          <w:rFonts w:ascii="Times New Roman" w:hAnsi="Times New Roman" w:cs="Times New Roman"/>
          <w:sz w:val="24"/>
          <w:szCs w:val="24"/>
        </w:rPr>
        <w:t>актуальные тенденции и процессы в рамках региональной и мировой политики;</w:t>
      </w:r>
    </w:p>
    <w:p w:rsidR="00180E32" w:rsidRPr="00180E32" w:rsidRDefault="00180E32" w:rsidP="00E7041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0E32">
        <w:rPr>
          <w:rFonts w:ascii="Times New Roman" w:hAnsi="Times New Roman" w:cs="Times New Roman"/>
          <w:sz w:val="24"/>
          <w:szCs w:val="24"/>
        </w:rPr>
        <w:t>исторический процесс во всех его компонентах: экономическом, политическом, социальном, культурологическом;</w:t>
      </w:r>
    </w:p>
    <w:p w:rsidR="00180E32" w:rsidRPr="00180E32" w:rsidRDefault="00180E32" w:rsidP="00E7041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0E32">
        <w:rPr>
          <w:rFonts w:ascii="Times New Roman" w:hAnsi="Times New Roman" w:cs="Times New Roman"/>
          <w:sz w:val="24"/>
          <w:szCs w:val="24"/>
        </w:rPr>
        <w:t>великих исторических деятелей и мыслителей, внёсших бесценный вклад в развитие культуры, просвещения, науки, экономики, способствовавших прогрессу мировоззрения и человеческой цивилизации.</w:t>
      </w:r>
    </w:p>
    <w:p w:rsidR="00180E32" w:rsidRPr="00180E32" w:rsidRDefault="00180E32" w:rsidP="00E7041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0E32">
        <w:rPr>
          <w:rFonts w:ascii="Times New Roman" w:hAnsi="Times New Roman" w:cs="Times New Roman"/>
          <w:sz w:val="24"/>
          <w:szCs w:val="24"/>
        </w:rPr>
        <w:t xml:space="preserve">узловые проблемы курса с позиции объективного подхода в оценке сложнейших периодов развития стран Азии и Африки </w:t>
      </w:r>
    </w:p>
    <w:p w:rsidR="00180E32" w:rsidRPr="00180E32" w:rsidRDefault="00180E32" w:rsidP="00E70417">
      <w:pPr>
        <w:numPr>
          <w:ilvl w:val="0"/>
          <w:numId w:val="1"/>
        </w:numPr>
        <w:tabs>
          <w:tab w:val="clear" w:pos="1080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180E32">
        <w:rPr>
          <w:rFonts w:ascii="Times New Roman" w:hAnsi="Times New Roman" w:cs="Times New Roman"/>
          <w:sz w:val="24"/>
          <w:szCs w:val="24"/>
        </w:rPr>
        <w:t>этические и правовые нормы, регулирующие отношения человека к человеку, обществу, окружающей среде, в приложении к профессиональной деятельности.</w:t>
      </w:r>
    </w:p>
    <w:p w:rsidR="00180E32" w:rsidRPr="00180E32" w:rsidRDefault="00180E32" w:rsidP="00E70417">
      <w:pPr>
        <w:tabs>
          <w:tab w:val="left" w:pos="284"/>
        </w:tabs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0E32">
        <w:rPr>
          <w:rFonts w:ascii="Times New Roman" w:hAnsi="Times New Roman" w:cs="Times New Roman"/>
          <w:sz w:val="24"/>
          <w:szCs w:val="24"/>
        </w:rPr>
        <w:tab/>
      </w:r>
      <w:r w:rsidRPr="00180E32">
        <w:rPr>
          <w:rFonts w:ascii="Times New Roman" w:hAnsi="Times New Roman" w:cs="Times New Roman"/>
          <w:b/>
          <w:sz w:val="24"/>
          <w:szCs w:val="24"/>
        </w:rPr>
        <w:t xml:space="preserve">уметь </w:t>
      </w:r>
    </w:p>
    <w:p w:rsidR="00180E32" w:rsidRPr="00180E32" w:rsidRDefault="00180E32" w:rsidP="00E70417">
      <w:pPr>
        <w:numPr>
          <w:ilvl w:val="0"/>
          <w:numId w:val="2"/>
        </w:numPr>
        <w:tabs>
          <w:tab w:val="num" w:pos="108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80E32">
        <w:rPr>
          <w:rFonts w:ascii="Times New Roman" w:hAnsi="Times New Roman" w:cs="Times New Roman"/>
          <w:sz w:val="24"/>
          <w:szCs w:val="24"/>
        </w:rPr>
        <w:t>приобретать новые знания, используя современные образовательные   технологии, на научной основе организовать свой труд;</w:t>
      </w:r>
    </w:p>
    <w:p w:rsidR="00180E32" w:rsidRPr="00180E32" w:rsidRDefault="00180E32" w:rsidP="00E70417">
      <w:pPr>
        <w:numPr>
          <w:ilvl w:val="0"/>
          <w:numId w:val="2"/>
        </w:numPr>
        <w:tabs>
          <w:tab w:val="num" w:pos="108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80E32">
        <w:rPr>
          <w:rFonts w:ascii="Times New Roman" w:hAnsi="Times New Roman" w:cs="Times New Roman"/>
          <w:sz w:val="24"/>
          <w:szCs w:val="24"/>
        </w:rPr>
        <w:t>использовать методы социально-гуманитарных наук в различных сферах своей профессиональной деятельности.</w:t>
      </w:r>
    </w:p>
    <w:p w:rsidR="00180E32" w:rsidRPr="00180E32" w:rsidRDefault="00180E32" w:rsidP="00E70417">
      <w:pPr>
        <w:tabs>
          <w:tab w:val="left" w:pos="709"/>
        </w:tabs>
        <w:spacing w:after="0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0E32">
        <w:rPr>
          <w:rFonts w:ascii="Times New Roman" w:hAnsi="Times New Roman" w:cs="Times New Roman"/>
          <w:b/>
          <w:sz w:val="24"/>
          <w:szCs w:val="24"/>
        </w:rPr>
        <w:t xml:space="preserve"> владеть навыками:</w:t>
      </w:r>
    </w:p>
    <w:p w:rsidR="00180E32" w:rsidRPr="00180E32" w:rsidRDefault="00180E32" w:rsidP="00E70417">
      <w:pPr>
        <w:numPr>
          <w:ilvl w:val="0"/>
          <w:numId w:val="4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80E32">
        <w:rPr>
          <w:rFonts w:ascii="Times New Roman" w:hAnsi="Times New Roman" w:cs="Times New Roman"/>
          <w:sz w:val="24"/>
          <w:szCs w:val="24"/>
        </w:rPr>
        <w:t xml:space="preserve">    анализа исторических источников</w:t>
      </w:r>
    </w:p>
    <w:p w:rsidR="00180E32" w:rsidRPr="00180E32" w:rsidRDefault="00180E32" w:rsidP="00E70417">
      <w:pPr>
        <w:numPr>
          <w:ilvl w:val="0"/>
          <w:numId w:val="4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80E32">
        <w:rPr>
          <w:rFonts w:ascii="Times New Roman" w:hAnsi="Times New Roman" w:cs="Times New Roman"/>
          <w:sz w:val="24"/>
          <w:szCs w:val="24"/>
        </w:rPr>
        <w:t xml:space="preserve">    приемами ведения дискуссии и полемики</w:t>
      </w:r>
    </w:p>
    <w:p w:rsidR="00180E32" w:rsidRPr="00180E32" w:rsidRDefault="00180E32" w:rsidP="00E70417">
      <w:pPr>
        <w:numPr>
          <w:ilvl w:val="0"/>
          <w:numId w:val="4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80E32">
        <w:rPr>
          <w:rFonts w:ascii="Times New Roman" w:hAnsi="Times New Roman" w:cs="Times New Roman"/>
          <w:sz w:val="24"/>
          <w:szCs w:val="24"/>
        </w:rPr>
        <w:t xml:space="preserve">      составления историко-географических карт</w:t>
      </w:r>
    </w:p>
    <w:p w:rsidR="00180E32" w:rsidRPr="00180E32" w:rsidRDefault="00180E32" w:rsidP="00E70417">
      <w:pPr>
        <w:tabs>
          <w:tab w:val="left" w:pos="709"/>
        </w:tabs>
        <w:spacing w:after="0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0E32">
        <w:rPr>
          <w:rFonts w:ascii="Times New Roman" w:hAnsi="Times New Roman" w:cs="Times New Roman"/>
          <w:b/>
          <w:sz w:val="24"/>
          <w:szCs w:val="24"/>
        </w:rPr>
        <w:t>быть компетентными:</w:t>
      </w:r>
    </w:p>
    <w:p w:rsidR="00180E32" w:rsidRPr="00180E32" w:rsidRDefault="00180E32" w:rsidP="00E70417">
      <w:pPr>
        <w:numPr>
          <w:ilvl w:val="0"/>
          <w:numId w:val="4"/>
        </w:num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80E32">
        <w:rPr>
          <w:rFonts w:ascii="Times New Roman" w:hAnsi="Times New Roman" w:cs="Times New Roman"/>
          <w:sz w:val="24"/>
          <w:szCs w:val="24"/>
        </w:rPr>
        <w:t xml:space="preserve">       в сфере исторических знаний</w:t>
      </w:r>
    </w:p>
    <w:p w:rsidR="00DE22CA" w:rsidRPr="00180E32" w:rsidRDefault="00180E32" w:rsidP="00E7041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0E32">
        <w:rPr>
          <w:rFonts w:ascii="Times New Roman" w:hAnsi="Times New Roman" w:cs="Times New Roman"/>
          <w:sz w:val="24"/>
          <w:szCs w:val="24"/>
        </w:rPr>
        <w:t xml:space="preserve">       в сфере общегуманитарных наук</w:t>
      </w:r>
    </w:p>
    <w:p w:rsidR="00DE22CA" w:rsidRPr="00615257" w:rsidRDefault="00DE22CA" w:rsidP="00E7041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22CA" w:rsidRPr="00615257" w:rsidRDefault="00DE22CA" w:rsidP="00E7041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22CA" w:rsidRPr="00615257" w:rsidRDefault="00DE22CA" w:rsidP="00E7041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6EEA" w:rsidRDefault="00CE6EEA" w:rsidP="00E7041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513F" w:rsidRPr="00BF513F" w:rsidRDefault="00BF513F" w:rsidP="00BF513F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F513F">
        <w:rPr>
          <w:rFonts w:ascii="Times New Roman" w:hAnsi="Times New Roman" w:cs="Times New Roman"/>
          <w:b/>
          <w:sz w:val="24"/>
          <w:szCs w:val="24"/>
        </w:rPr>
        <w:lastRenderedPageBreak/>
        <w:t>2  Содержание дисциплины</w:t>
      </w:r>
    </w:p>
    <w:p w:rsidR="00BF513F" w:rsidRPr="00BF513F" w:rsidRDefault="00BF513F" w:rsidP="00BF513F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F513F" w:rsidRPr="00BF513F" w:rsidRDefault="00D42EC6" w:rsidP="00BF513F">
      <w:pPr>
        <w:tabs>
          <w:tab w:val="num" w:pos="0"/>
          <w:tab w:val="left" w:pos="400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Модуль 1 </w:t>
      </w:r>
      <w:r w:rsidR="007F3CAB">
        <w:rPr>
          <w:rFonts w:ascii="Times New Roman" w:hAnsi="Times New Roman" w:cs="Times New Roman"/>
          <w:b/>
          <w:sz w:val="24"/>
          <w:szCs w:val="24"/>
        </w:rPr>
        <w:t>Основные тенденции развития стран Азии и Африки в первой половине ХХ века.</w:t>
      </w:r>
    </w:p>
    <w:p w:rsidR="00C5762B" w:rsidRDefault="00C5762B" w:rsidP="00C5762B">
      <w:pPr>
        <w:pStyle w:val="a8"/>
        <w:numPr>
          <w:ilvl w:val="1"/>
          <w:numId w:val="7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762B">
        <w:rPr>
          <w:rFonts w:ascii="Times New Roman" w:hAnsi="Times New Roman" w:cs="Times New Roman"/>
          <w:b/>
          <w:sz w:val="24"/>
          <w:szCs w:val="24"/>
        </w:rPr>
        <w:t>Страны Дальнего Во</w:t>
      </w:r>
      <w:r w:rsidR="008C05CC">
        <w:rPr>
          <w:rFonts w:ascii="Times New Roman" w:hAnsi="Times New Roman" w:cs="Times New Roman"/>
          <w:b/>
          <w:sz w:val="24"/>
          <w:szCs w:val="24"/>
        </w:rPr>
        <w:t xml:space="preserve">стока в первой половине ХХ века: Япония, Корея, Китай, </w:t>
      </w:r>
      <w:r w:rsidR="00A56D0D">
        <w:rPr>
          <w:rFonts w:ascii="Times New Roman" w:hAnsi="Times New Roman" w:cs="Times New Roman"/>
          <w:b/>
          <w:sz w:val="24"/>
          <w:szCs w:val="24"/>
        </w:rPr>
        <w:t>Монголия,</w:t>
      </w:r>
      <w:r w:rsidR="00BA16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C05CC">
        <w:rPr>
          <w:rFonts w:ascii="Times New Roman" w:hAnsi="Times New Roman" w:cs="Times New Roman"/>
          <w:b/>
          <w:sz w:val="24"/>
          <w:szCs w:val="24"/>
        </w:rPr>
        <w:t>Юго-Восточная</w:t>
      </w:r>
      <w:r w:rsidR="00337052">
        <w:rPr>
          <w:rFonts w:ascii="Times New Roman" w:hAnsi="Times New Roman" w:cs="Times New Roman"/>
          <w:b/>
          <w:sz w:val="24"/>
          <w:szCs w:val="24"/>
        </w:rPr>
        <w:t xml:space="preserve"> Азия</w:t>
      </w:r>
      <w:r w:rsidR="008C05CC">
        <w:rPr>
          <w:rFonts w:ascii="Times New Roman" w:hAnsi="Times New Roman" w:cs="Times New Roman"/>
          <w:b/>
          <w:sz w:val="24"/>
          <w:szCs w:val="24"/>
        </w:rPr>
        <w:t xml:space="preserve">, Южная Азия, Юго-Западная Азия.  </w:t>
      </w:r>
    </w:p>
    <w:p w:rsidR="0085250D" w:rsidRDefault="007A1DE9" w:rsidP="007A1DE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К началу ХХ века Япония подошла с мощно развитым капиталистическим индустриальным сектором, но имеющиеся многочисленные феодальные пережитки тормозили эффективное развитие экономики и социальной сферы. </w:t>
      </w:r>
      <w:r w:rsidR="00FE66CC">
        <w:rPr>
          <w:rFonts w:ascii="Times New Roman" w:hAnsi="Times New Roman" w:cs="Times New Roman"/>
          <w:sz w:val="24"/>
          <w:szCs w:val="24"/>
        </w:rPr>
        <w:t>Внутриполитическое положение Япо</w:t>
      </w:r>
      <w:r w:rsidR="00157F33">
        <w:rPr>
          <w:rFonts w:ascii="Times New Roman" w:hAnsi="Times New Roman" w:cs="Times New Roman"/>
          <w:sz w:val="24"/>
          <w:szCs w:val="24"/>
        </w:rPr>
        <w:t>нии. Русско-японская война 1904</w:t>
      </w:r>
      <w:r w:rsidR="00FE66CC">
        <w:rPr>
          <w:rFonts w:ascii="Times New Roman" w:hAnsi="Times New Roman" w:cs="Times New Roman"/>
          <w:sz w:val="24"/>
          <w:szCs w:val="24"/>
        </w:rPr>
        <w:t xml:space="preserve">–1905 гг. Усиление позиций монополистического капитала. Внешняя политика Японии после русско-японской войны. Обострение классовой борьбы. Рабочее и социалистическое движение. Япония после первой мировой войны. Вашингтонская конференция. </w:t>
      </w:r>
      <w:r w:rsidR="00157F33">
        <w:rPr>
          <w:rFonts w:ascii="Times New Roman" w:hAnsi="Times New Roman" w:cs="Times New Roman"/>
          <w:sz w:val="24"/>
          <w:szCs w:val="24"/>
        </w:rPr>
        <w:t xml:space="preserve">«Рисовые бунты». Рост демократического движения. Япония в период относительной стабилизации (1923 – 1929 гг.). Внутрипартийная борьба. Деятельность правительственных кабинетов. Агрессивная политика кабинета </w:t>
      </w:r>
      <w:proofErr w:type="spellStart"/>
      <w:r w:rsidR="00157F33">
        <w:rPr>
          <w:rFonts w:ascii="Times New Roman" w:hAnsi="Times New Roman" w:cs="Times New Roman"/>
          <w:sz w:val="24"/>
          <w:szCs w:val="24"/>
        </w:rPr>
        <w:t>Танака</w:t>
      </w:r>
      <w:proofErr w:type="spellEnd"/>
      <w:r w:rsidR="00157F33">
        <w:rPr>
          <w:rFonts w:ascii="Times New Roman" w:hAnsi="Times New Roman" w:cs="Times New Roman"/>
          <w:sz w:val="24"/>
          <w:szCs w:val="24"/>
        </w:rPr>
        <w:t xml:space="preserve">. Влияние мирового экономического кризиса на Японию. Резкое ухудшение положения народных масс привело к расширению демократического движения. </w:t>
      </w:r>
      <w:r w:rsidR="00876CE4">
        <w:rPr>
          <w:rFonts w:ascii="Times New Roman" w:hAnsi="Times New Roman" w:cs="Times New Roman"/>
          <w:sz w:val="24"/>
          <w:szCs w:val="24"/>
        </w:rPr>
        <w:t>Фашизация Японии. Союз «молодого офицерства»</w:t>
      </w:r>
      <w:r w:rsidR="00CB0FBF">
        <w:rPr>
          <w:rFonts w:ascii="Times New Roman" w:hAnsi="Times New Roman" w:cs="Times New Roman"/>
          <w:sz w:val="24"/>
          <w:szCs w:val="24"/>
        </w:rPr>
        <w:t xml:space="preserve"> и «новых концернов» </w:t>
      </w:r>
      <w:r w:rsidR="00CB0FBF">
        <w:rPr>
          <w:rFonts w:ascii="Times New Roman" w:hAnsi="Times New Roman" w:cs="Times New Roman"/>
          <w:sz w:val="24"/>
          <w:szCs w:val="24"/>
          <w:lang w:val="kk-KZ"/>
        </w:rPr>
        <w:t>как</w:t>
      </w:r>
      <w:r w:rsidR="00876CE4">
        <w:rPr>
          <w:rFonts w:ascii="Times New Roman" w:hAnsi="Times New Roman" w:cs="Times New Roman"/>
          <w:sz w:val="24"/>
          <w:szCs w:val="24"/>
        </w:rPr>
        <w:t xml:space="preserve"> разновидности японского фашизма. Фашистские путчи. Создание </w:t>
      </w:r>
      <w:proofErr w:type="spellStart"/>
      <w:r w:rsidR="00876CE4">
        <w:rPr>
          <w:rFonts w:ascii="Times New Roman" w:hAnsi="Times New Roman" w:cs="Times New Roman"/>
          <w:sz w:val="24"/>
          <w:szCs w:val="24"/>
        </w:rPr>
        <w:t>Маньчжоу-го</w:t>
      </w:r>
      <w:proofErr w:type="spellEnd"/>
      <w:r w:rsidR="00876CE4">
        <w:rPr>
          <w:rFonts w:ascii="Times New Roman" w:hAnsi="Times New Roman" w:cs="Times New Roman"/>
          <w:sz w:val="24"/>
          <w:szCs w:val="24"/>
        </w:rPr>
        <w:t xml:space="preserve">. Политика правительства </w:t>
      </w:r>
      <w:proofErr w:type="spellStart"/>
      <w:r w:rsidR="00876CE4">
        <w:rPr>
          <w:rFonts w:ascii="Times New Roman" w:hAnsi="Times New Roman" w:cs="Times New Roman"/>
          <w:sz w:val="24"/>
          <w:szCs w:val="24"/>
        </w:rPr>
        <w:t>Коноэ</w:t>
      </w:r>
      <w:proofErr w:type="spellEnd"/>
      <w:r w:rsidR="00876CE4">
        <w:rPr>
          <w:rFonts w:ascii="Times New Roman" w:hAnsi="Times New Roman" w:cs="Times New Roman"/>
          <w:sz w:val="24"/>
          <w:szCs w:val="24"/>
        </w:rPr>
        <w:t>. Хасан и Халхин-Гол. Агрессия в Юго-Восточной Азии. «Тройственный пакт». Япония в годы</w:t>
      </w:r>
      <w:proofErr w:type="gramStart"/>
      <w:r w:rsidR="00876CE4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876CE4">
        <w:rPr>
          <w:rFonts w:ascii="Times New Roman" w:hAnsi="Times New Roman" w:cs="Times New Roman"/>
          <w:sz w:val="24"/>
          <w:szCs w:val="24"/>
        </w:rPr>
        <w:t xml:space="preserve">торой мировой войны.  </w:t>
      </w:r>
    </w:p>
    <w:p w:rsidR="00D05C97" w:rsidRDefault="0085250D" w:rsidP="007A1DE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Экономика Кореи в начале ХХ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рубежу ХХ столетия Корея пришла ослабленным аграрным государством. В силу этого значительной была миграция в Северо-Восточный Китай и на российский Дальний Восток. Превращение Кореи в японский протекторат. Борьба корейского народа против японской оккупации. Колониальная эксплуатация Кореи в годы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ервой мировой войны. </w:t>
      </w:r>
      <w:r w:rsidR="006F423C">
        <w:rPr>
          <w:rFonts w:ascii="Times New Roman" w:hAnsi="Times New Roman" w:cs="Times New Roman"/>
          <w:sz w:val="24"/>
          <w:szCs w:val="24"/>
        </w:rPr>
        <w:t xml:space="preserve">Образование в Корее рабочего и </w:t>
      </w:r>
      <w:r w:rsidR="00D05C97">
        <w:rPr>
          <w:rFonts w:ascii="Times New Roman" w:hAnsi="Times New Roman" w:cs="Times New Roman"/>
          <w:sz w:val="24"/>
          <w:szCs w:val="24"/>
        </w:rPr>
        <w:t>крестьянского движения. Приспособление господствующих слоёв корейского общества к японскому колониализму. Япония перед и в годы</w:t>
      </w:r>
      <w:proofErr w:type="gramStart"/>
      <w:r w:rsidR="00D05C97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D05C97">
        <w:rPr>
          <w:rFonts w:ascii="Times New Roman" w:hAnsi="Times New Roman" w:cs="Times New Roman"/>
          <w:sz w:val="24"/>
          <w:szCs w:val="24"/>
        </w:rPr>
        <w:t>торой мировой войны. Усиление террора со стороны японцев сопровождалось идеологической обработкой населения.</w:t>
      </w:r>
    </w:p>
    <w:p w:rsidR="007A1DE9" w:rsidRDefault="00D05C97" w:rsidP="007A1DE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 ХХ век Китай вступил полуколонией европейских держав и США. Восстание в провинции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Шаньдун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его последствия. Поражение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ихэтуаней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Попытки реформ: «Новая политика». </w:t>
      </w:r>
      <w:r w:rsidR="002F771A">
        <w:rPr>
          <w:rFonts w:ascii="Times New Roman" w:hAnsi="Times New Roman" w:cs="Times New Roman"/>
          <w:sz w:val="24"/>
          <w:szCs w:val="24"/>
        </w:rPr>
        <w:t xml:space="preserve">Китай накануне и в годы </w:t>
      </w:r>
      <w:proofErr w:type="spellStart"/>
      <w:r w:rsidR="002F771A">
        <w:rPr>
          <w:rFonts w:ascii="Times New Roman" w:hAnsi="Times New Roman" w:cs="Times New Roman"/>
          <w:sz w:val="24"/>
          <w:szCs w:val="24"/>
        </w:rPr>
        <w:t>Синьхайской</w:t>
      </w:r>
      <w:proofErr w:type="spellEnd"/>
      <w:r w:rsidR="002F771A">
        <w:rPr>
          <w:rFonts w:ascii="Times New Roman" w:hAnsi="Times New Roman" w:cs="Times New Roman"/>
          <w:sz w:val="24"/>
          <w:szCs w:val="24"/>
        </w:rPr>
        <w:t xml:space="preserve"> революции. Деятельность Сунь Ятсена и Юань</w:t>
      </w:r>
      <w:proofErr w:type="gramStart"/>
      <w:r w:rsidR="002F771A">
        <w:rPr>
          <w:rFonts w:ascii="Times New Roman" w:hAnsi="Times New Roman" w:cs="Times New Roman"/>
          <w:sz w:val="24"/>
          <w:szCs w:val="24"/>
        </w:rPr>
        <w:t xml:space="preserve"> Ш</w:t>
      </w:r>
      <w:proofErr w:type="gramEnd"/>
      <w:r w:rsidR="002F771A">
        <w:rPr>
          <w:rFonts w:ascii="Times New Roman" w:hAnsi="Times New Roman" w:cs="Times New Roman"/>
          <w:sz w:val="24"/>
          <w:szCs w:val="24"/>
        </w:rPr>
        <w:t xml:space="preserve">икая. «Три народных принципа» Сунь Ятсена. </w:t>
      </w:r>
      <w:r w:rsidR="00687B6D">
        <w:rPr>
          <w:rFonts w:ascii="Times New Roman" w:hAnsi="Times New Roman" w:cs="Times New Roman"/>
          <w:sz w:val="24"/>
          <w:szCs w:val="24"/>
        </w:rPr>
        <w:t>Китай в годы</w:t>
      </w:r>
      <w:proofErr w:type="gramStart"/>
      <w:r w:rsidR="00687B6D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="00687B6D">
        <w:rPr>
          <w:rFonts w:ascii="Times New Roman" w:hAnsi="Times New Roman" w:cs="Times New Roman"/>
          <w:sz w:val="24"/>
          <w:szCs w:val="24"/>
        </w:rPr>
        <w:t>ервой мировой войны</w:t>
      </w:r>
      <w:r w:rsidR="00686057">
        <w:rPr>
          <w:rFonts w:ascii="Times New Roman" w:hAnsi="Times New Roman" w:cs="Times New Roman"/>
          <w:sz w:val="24"/>
          <w:szCs w:val="24"/>
        </w:rPr>
        <w:t xml:space="preserve">: политика нейтралитета. Японский ультиматум «21 требование». Политический раскол Китая. </w:t>
      </w:r>
      <w:proofErr w:type="spellStart"/>
      <w:r w:rsidR="00686057">
        <w:rPr>
          <w:rFonts w:ascii="Times New Roman" w:hAnsi="Times New Roman" w:cs="Times New Roman"/>
          <w:sz w:val="24"/>
          <w:szCs w:val="24"/>
        </w:rPr>
        <w:t>Дуцзюнат</w:t>
      </w:r>
      <w:proofErr w:type="spellEnd"/>
      <w:r w:rsidR="00686057">
        <w:rPr>
          <w:rFonts w:ascii="Times New Roman" w:hAnsi="Times New Roman" w:cs="Times New Roman"/>
          <w:sz w:val="24"/>
          <w:szCs w:val="24"/>
        </w:rPr>
        <w:t xml:space="preserve">. </w:t>
      </w:r>
      <w:r w:rsidR="00815C97">
        <w:rPr>
          <w:rFonts w:ascii="Times New Roman" w:hAnsi="Times New Roman" w:cs="Times New Roman"/>
          <w:sz w:val="24"/>
          <w:szCs w:val="24"/>
        </w:rPr>
        <w:t xml:space="preserve">Движение за «новую культуру». Лян </w:t>
      </w:r>
      <w:proofErr w:type="spellStart"/>
      <w:r w:rsidR="00815C97">
        <w:rPr>
          <w:rFonts w:ascii="Times New Roman" w:hAnsi="Times New Roman" w:cs="Times New Roman"/>
          <w:sz w:val="24"/>
          <w:szCs w:val="24"/>
        </w:rPr>
        <w:t>Шумин</w:t>
      </w:r>
      <w:proofErr w:type="spellEnd"/>
      <w:r w:rsidR="00815C9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15C97">
        <w:rPr>
          <w:rFonts w:ascii="Times New Roman" w:hAnsi="Times New Roman" w:cs="Times New Roman"/>
          <w:sz w:val="24"/>
          <w:szCs w:val="24"/>
        </w:rPr>
        <w:t>Чэнь</w:t>
      </w:r>
      <w:proofErr w:type="spellEnd"/>
      <w:r w:rsidR="00815C97">
        <w:rPr>
          <w:rFonts w:ascii="Times New Roman" w:hAnsi="Times New Roman" w:cs="Times New Roman"/>
          <w:sz w:val="24"/>
          <w:szCs w:val="24"/>
        </w:rPr>
        <w:t xml:space="preserve"> Дусю, Ли </w:t>
      </w:r>
      <w:proofErr w:type="spellStart"/>
      <w:r w:rsidR="00815C97">
        <w:rPr>
          <w:rFonts w:ascii="Times New Roman" w:hAnsi="Times New Roman" w:cs="Times New Roman"/>
          <w:sz w:val="24"/>
          <w:szCs w:val="24"/>
        </w:rPr>
        <w:t>Дачжао</w:t>
      </w:r>
      <w:proofErr w:type="spellEnd"/>
      <w:r w:rsidR="00815C97">
        <w:rPr>
          <w:rFonts w:ascii="Times New Roman" w:hAnsi="Times New Roman" w:cs="Times New Roman"/>
          <w:sz w:val="24"/>
          <w:szCs w:val="24"/>
        </w:rPr>
        <w:t>. Китай после окончания</w:t>
      </w:r>
      <w:proofErr w:type="gramStart"/>
      <w:r w:rsidR="00815C97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="00815C97">
        <w:rPr>
          <w:rFonts w:ascii="Times New Roman" w:hAnsi="Times New Roman" w:cs="Times New Roman"/>
          <w:sz w:val="24"/>
          <w:szCs w:val="24"/>
        </w:rPr>
        <w:t xml:space="preserve">ервой мировой войны. </w:t>
      </w:r>
      <w:r w:rsidR="006B1488">
        <w:rPr>
          <w:rFonts w:ascii="Times New Roman" w:hAnsi="Times New Roman" w:cs="Times New Roman"/>
          <w:sz w:val="24"/>
          <w:szCs w:val="24"/>
        </w:rPr>
        <w:t xml:space="preserve">«Движение 4 мая» - недовольство народа решениями Парижской мирной конференции о передаче Японии бывшей германской сферы влиянии на </w:t>
      </w:r>
      <w:proofErr w:type="spellStart"/>
      <w:r w:rsidR="006B1488">
        <w:rPr>
          <w:rFonts w:ascii="Times New Roman" w:hAnsi="Times New Roman" w:cs="Times New Roman"/>
          <w:sz w:val="24"/>
          <w:szCs w:val="24"/>
        </w:rPr>
        <w:t>Шаньдуне</w:t>
      </w:r>
      <w:proofErr w:type="spellEnd"/>
      <w:r w:rsidR="006B1488">
        <w:rPr>
          <w:rFonts w:ascii="Times New Roman" w:hAnsi="Times New Roman" w:cs="Times New Roman"/>
          <w:sz w:val="24"/>
          <w:szCs w:val="24"/>
        </w:rPr>
        <w:t xml:space="preserve">. Образование Компартии Китая. Образование единого фронта КПК и Гоминьдана. </w:t>
      </w:r>
      <w:r w:rsidR="006054F2">
        <w:rPr>
          <w:rFonts w:ascii="Times New Roman" w:hAnsi="Times New Roman" w:cs="Times New Roman"/>
          <w:sz w:val="24"/>
          <w:szCs w:val="24"/>
        </w:rPr>
        <w:t xml:space="preserve">Внутриполитическое и международное положение Китая в 1-й пол. 20-х годов. </w:t>
      </w:r>
      <w:r w:rsidR="00826D92">
        <w:rPr>
          <w:rFonts w:ascii="Times New Roman" w:hAnsi="Times New Roman" w:cs="Times New Roman"/>
          <w:sz w:val="24"/>
          <w:szCs w:val="24"/>
        </w:rPr>
        <w:t xml:space="preserve">Китай в годы революции 1925 – 1927 гг. и гражданской войны. Действия </w:t>
      </w:r>
      <w:proofErr w:type="spellStart"/>
      <w:r w:rsidR="00826D92">
        <w:rPr>
          <w:rFonts w:ascii="Times New Roman" w:hAnsi="Times New Roman" w:cs="Times New Roman"/>
          <w:sz w:val="24"/>
          <w:szCs w:val="24"/>
        </w:rPr>
        <w:t>античанкайшистской</w:t>
      </w:r>
      <w:proofErr w:type="spellEnd"/>
      <w:r w:rsidR="00826D92">
        <w:rPr>
          <w:rFonts w:ascii="Times New Roman" w:hAnsi="Times New Roman" w:cs="Times New Roman"/>
          <w:sz w:val="24"/>
          <w:szCs w:val="24"/>
        </w:rPr>
        <w:t xml:space="preserve"> некоммунистической оппозиции. Захват Японией Маньчжурии. Гражданская война между сторонниками КПК и Гоминьдана. Окончание гражданской войны в Китае и борьба китайского народа с </w:t>
      </w:r>
      <w:r w:rsidR="00BA162A">
        <w:rPr>
          <w:rFonts w:ascii="Times New Roman" w:hAnsi="Times New Roman" w:cs="Times New Roman"/>
          <w:sz w:val="24"/>
          <w:szCs w:val="24"/>
        </w:rPr>
        <w:t xml:space="preserve">японской агрессией. Образование единого антияпонского фронта. Китай в 1939 – 1945 гг. Разгром нацистской Германии СССР и союзниками, разгром </w:t>
      </w:r>
      <w:proofErr w:type="spellStart"/>
      <w:r w:rsidR="00BA162A">
        <w:rPr>
          <w:rFonts w:ascii="Times New Roman" w:hAnsi="Times New Roman" w:cs="Times New Roman"/>
          <w:sz w:val="24"/>
          <w:szCs w:val="24"/>
        </w:rPr>
        <w:t>Квантунской</w:t>
      </w:r>
      <w:proofErr w:type="spellEnd"/>
      <w:r w:rsidR="00BA162A">
        <w:rPr>
          <w:rFonts w:ascii="Times New Roman" w:hAnsi="Times New Roman" w:cs="Times New Roman"/>
          <w:sz w:val="24"/>
          <w:szCs w:val="24"/>
        </w:rPr>
        <w:t xml:space="preserve"> миллионной группировки и освобождение Китая. Отход Чан Кайши с армией на Тайвань, образование КНР. </w:t>
      </w:r>
      <w:r w:rsidR="007A1DE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A162A" w:rsidRDefault="00BA162A" w:rsidP="007A1DE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Монголия к началу ХХ века была раздроблена. Одна часть располагалась южнее пустыни Гоби и называлась Внутренней Монголией, а другая Внешней (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Халха</w:t>
      </w:r>
      <w:proofErr w:type="spellEnd"/>
      <w:r>
        <w:rPr>
          <w:rFonts w:ascii="Times New Roman" w:hAnsi="Times New Roman" w:cs="Times New Roman"/>
          <w:sz w:val="24"/>
          <w:szCs w:val="24"/>
        </w:rPr>
        <w:t>). Исповедовала значительная часть населения буддизм (ламаизм). В 1918 году в Монголию вступили китайские и японские войска. В стране было создано «Управление по умиротворению Монголии». Участи</w:t>
      </w:r>
      <w:r w:rsidR="008C6C6F">
        <w:rPr>
          <w:rFonts w:ascii="Times New Roman" w:hAnsi="Times New Roman" w:cs="Times New Roman"/>
          <w:sz w:val="24"/>
          <w:szCs w:val="24"/>
          <w:lang w:val="kk-KZ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Советской страны в событиях в Монголии в ходе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гражданской войны. Конституция Монголии 1924 г. Деятельность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Чойболсана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Репрессии в Монголии. Монголия в 1941 – 1945 годах. </w:t>
      </w:r>
    </w:p>
    <w:p w:rsidR="00BA162A" w:rsidRDefault="00BA162A" w:rsidP="007A1DE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В географические рамки ЮВА традиционно включают 10 стран, расположенных между Тихим и Индийским океанами. </w:t>
      </w:r>
      <w:proofErr w:type="gramStart"/>
      <w:r>
        <w:rPr>
          <w:rFonts w:ascii="Times New Roman" w:hAnsi="Times New Roman" w:cs="Times New Roman"/>
          <w:sz w:val="24"/>
          <w:szCs w:val="24"/>
        </w:rPr>
        <w:t>Эти государства подразделяют на две части: страны Индокитая (Вьетнам, Лаос, Камбоджа) и остальные (Бирма, Индонезия, Таиланд, Филиппины, Малайзия, Сингапур, Бруней).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Для региона характерны разные формы государственного управления. К началу ХХ века все кроме Таиланда имели статус колонии.  Характеристика основных политических партий и движений в регионе.</w:t>
      </w:r>
      <w:r w:rsidR="00A56D0D">
        <w:rPr>
          <w:rFonts w:ascii="Times New Roman" w:hAnsi="Times New Roman" w:cs="Times New Roman"/>
          <w:sz w:val="24"/>
          <w:szCs w:val="24"/>
        </w:rPr>
        <w:t xml:space="preserve"> Общество обновления Вьетнама. </w:t>
      </w:r>
      <w:proofErr w:type="spellStart"/>
      <w:r w:rsidR="00A56D0D">
        <w:rPr>
          <w:rFonts w:ascii="Times New Roman" w:hAnsi="Times New Roman" w:cs="Times New Roman"/>
          <w:sz w:val="24"/>
          <w:szCs w:val="24"/>
        </w:rPr>
        <w:t>Тонкинская</w:t>
      </w:r>
      <w:proofErr w:type="spellEnd"/>
      <w:r w:rsidR="00A56D0D">
        <w:rPr>
          <w:rFonts w:ascii="Times New Roman" w:hAnsi="Times New Roman" w:cs="Times New Roman"/>
          <w:sz w:val="24"/>
          <w:szCs w:val="24"/>
        </w:rPr>
        <w:t xml:space="preserve"> общественная школа. Конституционная партия Вьетнама, Национальная партия Вьетнама. В 1930 г. Создана </w:t>
      </w:r>
      <w:proofErr w:type="gramStart"/>
      <w:r w:rsidR="00A56D0D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A56D0D">
        <w:rPr>
          <w:rFonts w:ascii="Times New Roman" w:hAnsi="Times New Roman" w:cs="Times New Roman"/>
          <w:sz w:val="24"/>
          <w:szCs w:val="24"/>
        </w:rPr>
        <w:t>Коммунистическая партия Вьетнама (КПВ). Филиппинская Федеральная партия, Социалистическая партия. В Индонезии</w:t>
      </w:r>
      <w:proofErr w:type="gramStart"/>
      <w:r w:rsidR="00A56D0D">
        <w:rPr>
          <w:rFonts w:ascii="Times New Roman" w:hAnsi="Times New Roman" w:cs="Times New Roman"/>
          <w:sz w:val="24"/>
          <w:szCs w:val="24"/>
        </w:rPr>
        <w:t xml:space="preserve"> </w:t>
      </w:r>
      <w:r w:rsidR="00A56D0D" w:rsidRPr="00A56D0D">
        <w:rPr>
          <w:rFonts w:ascii="Times New Roman" w:hAnsi="Times New Roman" w:cs="Times New Roman"/>
          <w:i/>
          <w:sz w:val="24"/>
          <w:szCs w:val="24"/>
        </w:rPr>
        <w:t>Б</w:t>
      </w:r>
      <w:proofErr w:type="gramEnd"/>
      <w:r w:rsidR="00A56D0D" w:rsidRPr="00A56D0D">
        <w:rPr>
          <w:rFonts w:ascii="Times New Roman" w:hAnsi="Times New Roman" w:cs="Times New Roman"/>
          <w:i/>
          <w:sz w:val="24"/>
          <w:szCs w:val="24"/>
        </w:rPr>
        <w:t xml:space="preserve">уди </w:t>
      </w:r>
      <w:proofErr w:type="spellStart"/>
      <w:r w:rsidR="00A56D0D" w:rsidRPr="00A56D0D">
        <w:rPr>
          <w:rFonts w:ascii="Times New Roman" w:hAnsi="Times New Roman" w:cs="Times New Roman"/>
          <w:i/>
          <w:sz w:val="24"/>
          <w:szCs w:val="24"/>
        </w:rPr>
        <w:t>Утомо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56D0D">
        <w:rPr>
          <w:rFonts w:ascii="Times New Roman" w:hAnsi="Times New Roman" w:cs="Times New Roman"/>
          <w:sz w:val="24"/>
          <w:szCs w:val="24"/>
        </w:rPr>
        <w:t>(Высокая цель). Особенности социально-экономического развития стран Азии и Африки перед</w:t>
      </w:r>
      <w:proofErr w:type="gramStart"/>
      <w:r w:rsidR="00A56D0D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A56D0D">
        <w:rPr>
          <w:rFonts w:ascii="Times New Roman" w:hAnsi="Times New Roman" w:cs="Times New Roman"/>
          <w:sz w:val="24"/>
          <w:szCs w:val="24"/>
        </w:rPr>
        <w:t>торой мировой войной. Ст</w:t>
      </w:r>
      <w:r w:rsidR="006F34D6">
        <w:rPr>
          <w:rFonts w:ascii="Times New Roman" w:hAnsi="Times New Roman" w:cs="Times New Roman"/>
          <w:sz w:val="24"/>
          <w:szCs w:val="24"/>
          <w:lang w:val="kk-KZ"/>
        </w:rPr>
        <w:t>р</w:t>
      </w:r>
      <w:r w:rsidR="00A56D0D">
        <w:rPr>
          <w:rFonts w:ascii="Times New Roman" w:hAnsi="Times New Roman" w:cs="Times New Roman"/>
          <w:sz w:val="24"/>
          <w:szCs w:val="24"/>
        </w:rPr>
        <w:t xml:space="preserve">аны ЮВА в годы Второй мировой войны. Все страны кроме Таиланда были оккупированы Японией. </w:t>
      </w:r>
    </w:p>
    <w:p w:rsidR="00A56D0D" w:rsidRDefault="00A56D0D" w:rsidP="007A1DE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Южная Азия включает Индию, Пакистан, Бангладеш, Шри-Ланку, Бутан и Мальдивские острова. Британская Индия в конце Х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>
        <w:rPr>
          <w:rFonts w:ascii="Times New Roman" w:hAnsi="Times New Roman" w:cs="Times New Roman"/>
          <w:sz w:val="24"/>
          <w:szCs w:val="24"/>
        </w:rPr>
        <w:t>Х начале ХХ вв. Неравномерное развитие капиталистического уклада в рамках многоукладной индийской экономики.</w:t>
      </w:r>
      <w:r w:rsidR="00355FD0">
        <w:rPr>
          <w:rFonts w:ascii="Times New Roman" w:hAnsi="Times New Roman" w:cs="Times New Roman"/>
          <w:sz w:val="24"/>
          <w:szCs w:val="24"/>
        </w:rPr>
        <w:t xml:space="preserve"> Процесс формирования партийной системы происходил в условиях колониально-автократической государственности. Либералы демократы </w:t>
      </w:r>
      <w:proofErr w:type="gramStart"/>
      <w:r w:rsidR="00355FD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355FD0">
        <w:rPr>
          <w:rFonts w:ascii="Times New Roman" w:hAnsi="Times New Roman" w:cs="Times New Roman"/>
          <w:sz w:val="24"/>
          <w:szCs w:val="24"/>
        </w:rPr>
        <w:t xml:space="preserve"> ИНК. Особенности деятельности оппозиции. </w:t>
      </w:r>
      <w:r w:rsidR="00D32F99">
        <w:rPr>
          <w:rFonts w:ascii="Times New Roman" w:hAnsi="Times New Roman" w:cs="Times New Roman"/>
          <w:sz w:val="24"/>
          <w:szCs w:val="24"/>
        </w:rPr>
        <w:t xml:space="preserve">Индия в период между двумя мировыми войнами. М.К.Ганди и Л.Джинна. </w:t>
      </w:r>
      <w:r w:rsidR="00031E42">
        <w:rPr>
          <w:rFonts w:ascii="Times New Roman" w:hAnsi="Times New Roman" w:cs="Times New Roman"/>
          <w:sz w:val="24"/>
          <w:szCs w:val="24"/>
        </w:rPr>
        <w:t xml:space="preserve">Раздел Британской Индии и образование Индийского союза и Пакистана. Причины и последствия раздела Индии по религиозному признаку. </w:t>
      </w:r>
    </w:p>
    <w:p w:rsidR="00031E42" w:rsidRDefault="00031E42" w:rsidP="007A1DE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Социально-экономическое положение Османской империи в начале ХХ в. Младотурецкая революция 1908-1909 гг. Османская империя в годы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ервой мировой войны.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Кемалистская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революция. Турция накануне и в годы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торой мировой войны. </w:t>
      </w:r>
    </w:p>
    <w:p w:rsidR="00EE1784" w:rsidRDefault="00EE1784" w:rsidP="007A1DE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>В начале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ХХ в. Иран полуколония Великобритании и Российской империи. Иран был разделён на сферы </w:t>
      </w:r>
      <w:proofErr w:type="gramStart"/>
      <w:r>
        <w:rPr>
          <w:rFonts w:ascii="Times New Roman" w:hAnsi="Times New Roman" w:cs="Times New Roman"/>
          <w:sz w:val="24"/>
          <w:szCs w:val="24"/>
        </w:rPr>
        <w:t>влиянии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Англии и России. Иранская революция 1905 – 1911 гг. Иран во время и после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>
        <w:rPr>
          <w:rFonts w:ascii="Times New Roman" w:hAnsi="Times New Roman" w:cs="Times New Roman"/>
          <w:sz w:val="24"/>
          <w:szCs w:val="24"/>
        </w:rPr>
        <w:t>ервой мировой войны. Государственный переворот 3 февраля 1921 г. Приход к власти Реза-хана, переориентация на сближение с фашистской Германией. Иран в годы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торой мировой войны. </w:t>
      </w:r>
    </w:p>
    <w:p w:rsidR="00EE1784" w:rsidRPr="00A56D0D" w:rsidRDefault="00EE1784" w:rsidP="007A1DE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Афганистан, Ирак, Сирия, Ливан, Саудовская Аравия, Оман, ОАЭ, </w:t>
      </w:r>
      <w:r w:rsidR="008651B7">
        <w:rPr>
          <w:rFonts w:ascii="Times New Roman" w:hAnsi="Times New Roman" w:cs="Times New Roman"/>
          <w:sz w:val="24"/>
          <w:szCs w:val="24"/>
        </w:rPr>
        <w:t xml:space="preserve">Бахрейн, Катар, Южный и Северный Йемен, Иордания в </w:t>
      </w:r>
      <w:proofErr w:type="spellStart"/>
      <w:r w:rsidR="008651B7">
        <w:rPr>
          <w:rFonts w:ascii="Times New Roman" w:hAnsi="Times New Roman" w:cs="Times New Roman"/>
          <w:sz w:val="24"/>
          <w:szCs w:val="24"/>
        </w:rPr>
        <w:t>годыт</w:t>
      </w:r>
      <w:proofErr w:type="spellEnd"/>
      <w:proofErr w:type="gramStart"/>
      <w:r w:rsidR="008651B7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="008651B7">
        <w:rPr>
          <w:rFonts w:ascii="Times New Roman" w:hAnsi="Times New Roman" w:cs="Times New Roman"/>
          <w:sz w:val="24"/>
          <w:szCs w:val="24"/>
        </w:rPr>
        <w:t>ервой и Второй мировых войн.</w:t>
      </w:r>
    </w:p>
    <w:p w:rsidR="00BF513F" w:rsidRPr="00754396" w:rsidRDefault="008C05CC" w:rsidP="00754396">
      <w:pPr>
        <w:pStyle w:val="a8"/>
        <w:numPr>
          <w:ilvl w:val="1"/>
          <w:numId w:val="7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54396">
        <w:rPr>
          <w:rFonts w:ascii="Times New Roman" w:hAnsi="Times New Roman" w:cs="Times New Roman"/>
          <w:b/>
          <w:sz w:val="24"/>
          <w:szCs w:val="24"/>
          <w:lang w:val="kk-KZ"/>
        </w:rPr>
        <w:t>Северная, Тропическая и Южная Африка в первой половине ХХ века.</w:t>
      </w:r>
    </w:p>
    <w:p w:rsidR="00754396" w:rsidRDefault="008651B7" w:rsidP="0075439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  <w:r w:rsidR="003922C2">
        <w:rPr>
          <w:rFonts w:ascii="Times New Roman" w:hAnsi="Times New Roman" w:cs="Times New Roman"/>
          <w:sz w:val="24"/>
          <w:szCs w:val="24"/>
          <w:lang w:val="kk-KZ"/>
        </w:rPr>
        <w:t xml:space="preserve">Египет в начале ХХ века и в годы Первой мировой войны. Отмена Англией турецкого суверенитета над Египтом и установление своего протектората. Усиление национально-освободительного движения за обретение независимости в межвоенный период. Мировой экономический кризис 1929 - 1933 гг. и его последствия. Возрастание роли Англии в связи напряжённой международной обстановкой перед Второй мировой войной. Египет в годы Второй мировой войны. </w:t>
      </w:r>
    </w:p>
    <w:p w:rsidR="003922C2" w:rsidRDefault="003922C2" w:rsidP="0075439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В начале ХХ в. Судан практически стал колонией Англии. Вся власть сосредоточена в руках английского генерал-губернатора. Экономическое развитие Судана в условиях колониальной зависимости. Разорение народа вследствие неконкурентоспособности продукции. Внутриполитическое положение в Судане между мировыми войнами. Судан в годы второй мировой войны полностью работал на нужды метрополии.</w:t>
      </w:r>
    </w:p>
    <w:p w:rsidR="003922C2" w:rsidRDefault="003922C2" w:rsidP="0075439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Ливия (Триполи и Киренаика) в составе османской империи. В межвоенный период Ливия попала под юрисдикцию Италии. Принуждение Италией Ливии путём социально-экономических методов давления. Объявление Италией войны против Великобритании привело к войне на территории Ливии. </w:t>
      </w:r>
    </w:p>
    <w:p w:rsidR="003922C2" w:rsidRDefault="003922C2" w:rsidP="0075439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Алжир, Тунис, Марокко, Мавритания в годы перед Первой мировой войной, в межвоенный период и в годы Второй мировой войны. Будучи колониями Франции, выполняли все запросы на поставку ресурсов. </w:t>
      </w:r>
    </w:p>
    <w:p w:rsidR="00E115A9" w:rsidRPr="00754396" w:rsidRDefault="00E115A9" w:rsidP="00754396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     Тропическая и Южная Африка, ставшие объектами широкой колониальной экспансии были разделены на десятки колоний. В 1900 году 90, 4% площади Чёрной Африки </w:t>
      </w:r>
      <w:r w:rsidR="002C1589">
        <w:rPr>
          <w:rFonts w:ascii="Times New Roman" w:hAnsi="Times New Roman" w:cs="Times New Roman"/>
          <w:sz w:val="24"/>
          <w:szCs w:val="24"/>
          <w:lang w:val="kk-KZ"/>
        </w:rPr>
        <w:t xml:space="preserve">принадлежали </w:t>
      </w:r>
      <w:r>
        <w:rPr>
          <w:rFonts w:ascii="Times New Roman" w:hAnsi="Times New Roman" w:cs="Times New Roman"/>
          <w:sz w:val="24"/>
          <w:szCs w:val="24"/>
          <w:lang w:val="kk-KZ"/>
        </w:rPr>
        <w:t>Англии, Франции,</w:t>
      </w:r>
      <w:r w:rsidR="00222564">
        <w:rPr>
          <w:rFonts w:ascii="Times New Roman" w:hAnsi="Times New Roman" w:cs="Times New Roman"/>
          <w:sz w:val="24"/>
          <w:szCs w:val="24"/>
          <w:lang w:val="kk-KZ"/>
        </w:rPr>
        <w:t xml:space="preserve"> Германии, Италии, Бельгии, Португалии, Испании. Наибольшее число территорий и населяющие их народы были захвачены Англией и Францией. Англии стало принадлежать 38% территорий и 77 млн населения, Франции 43% земель и 51 млн населения. Эфиопия, Либерия и Южно-Африканская Республика формально остались независимыми. После раздела Чёрной Африки насущными становятся вопросы организации управления порабощёнными народами. Система прямого и косвенного управления. Внедрение новых форм колониальной эксплуатации. Английские и французские владения в Западной и Восточной Африке. Национально-освободительная борьба африканских народов и политика колониальных держав. Страны Тропической и Южной Африки в годы Первой и Второй мировых войн.</w:t>
      </w:r>
    </w:p>
    <w:p w:rsidR="00BF513F" w:rsidRPr="007F3CAB" w:rsidRDefault="00D42EC6" w:rsidP="00BF513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Модуль 2  </w:t>
      </w:r>
      <w:r w:rsidR="007F3CAB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Страны Азии и Африки </w:t>
      </w:r>
      <w:r w:rsidR="00754396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после Второй мировой войны, </w:t>
      </w:r>
      <w:r w:rsidR="007F3CAB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во второй половине ХХ века и в первой четверти ХХI века. </w:t>
      </w:r>
    </w:p>
    <w:p w:rsidR="00BF513F" w:rsidRDefault="008C05CC" w:rsidP="00BF513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        </w:t>
      </w:r>
      <w:r w:rsidR="00BF513F" w:rsidRPr="00BF513F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2.1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 </w:t>
      </w:r>
      <w:r w:rsidR="00BF513F" w:rsidRPr="00BF513F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Страны Дальнего Востока и Юго-Восточной Азии во второй половине ХХ века.</w:t>
      </w:r>
    </w:p>
    <w:p w:rsidR="003922C2" w:rsidRDefault="003922C2" w:rsidP="00BF513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    </w:t>
      </w:r>
      <w:r w:rsidR="00222564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FB021D">
        <w:rPr>
          <w:rFonts w:ascii="Times New Roman" w:hAnsi="Times New Roman" w:cs="Times New Roman"/>
          <w:color w:val="000000"/>
          <w:sz w:val="24"/>
          <w:szCs w:val="24"/>
          <w:lang w:val="kk-KZ"/>
        </w:rPr>
        <w:t>Япония: послевоеный оккупационный режим (1945 - 1952). Потсдамская декларация от 26 июля 1945 года об искоренении навсегда в Японии милитаризма, устранении всех препятствий к возрождению и укреплению демократических тенденций, установлении свободы слова и вероисповедания и мышления, а также уважения человеческих прав. Конституция от 3 мая 1947 года. План стабилизации. Межкорейская война и интересы Японии. Проблема северных территорий и мирный договор с СССР. Стремительный рывок Японии в области новых технологий, экономический расцвет, информационное общество.</w:t>
      </w:r>
    </w:p>
    <w:p w:rsidR="00FB021D" w:rsidRDefault="00FB021D" w:rsidP="00BF513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    Освобождение советскими войсками Кореи и разграничительная линия по 38-й параллели. Межкорейская война 1950 – 1953 гг. Возникновение Республики Корея и КНДР в 1948 году. Социально-экономическое и политическое развитие двух корейских государств во второй половине ХХ века. </w:t>
      </w:r>
    </w:p>
    <w:p w:rsidR="00C10021" w:rsidRDefault="00FB021D" w:rsidP="00BF513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    </w:t>
      </w:r>
      <w:r w:rsidR="00C1002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Гражданская война КПК с Чан Кайши. 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КНР – Китайская Народная Республика образована 1 октября 1949 года. </w:t>
      </w:r>
      <w:r w:rsidR="00C10021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Оказание СССР всеобъемлющей помощи КНР вооружениями, военспецами, советниками, технологиями, материальными ресурсами и т.д. КНР в 1958 – 1976 гг.: «Большой скачок», «Культурная революция». Обострение отношений с СССР. КНР в годы реформ после смерти  Мао Цзэдуна. Программа «четырёх модернизаций» в промышленности, сельском хозяйстве, науке и технике, в военной сфере. Социалистическая рыночная экономика. Политическое развитие КНР в годы реформ: превращение КНР в страну с высокой культурой и «высокоразвитой демократией». Шанхай. Гонконг. Взаимоотношения с Тайванем. </w:t>
      </w:r>
    </w:p>
    <w:p w:rsidR="00FB021D" w:rsidRPr="00222564" w:rsidRDefault="00C10021" w:rsidP="00BF51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    Страны Юго-Восточной Азии:  послеколониальный период в истории государств ЮВА начинается в разное время. Для Индонезии, Бирмы, Филиппин, северной части Вьтенама он наступил в первые годы после окончания второй мировой войны. Для Лаоса, Южного Вьетнама и камбоджи в 1954 г., Малайзии в 1957 г., Сингапура – с 1965 г., для Брунея с 1984 г. Историю индокитайского региона после второй мировой войны можно расчленить на два периода водоразделом которого является 1975 год. В 90-е годы страны также интегрировались в АСЕАН, проводя в экономике курс на развитие рыночных отношений. </w:t>
      </w:r>
    </w:p>
    <w:p w:rsidR="008C05CC" w:rsidRDefault="008C05CC" w:rsidP="008C05C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        </w:t>
      </w:r>
      <w:r w:rsidR="00BF513F" w:rsidRPr="00BF513F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2.2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Страны Южной и Юго-Западной Азии во второй половине ХХ века.</w:t>
      </w:r>
    </w:p>
    <w:p w:rsidR="00A16711" w:rsidRDefault="0072740B" w:rsidP="008C05C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DF3BE6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    </w:t>
      </w:r>
      <w:r w:rsidR="00DF3BE6" w:rsidRPr="00DF3BE6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15 августа </w:t>
      </w:r>
      <w:r w:rsidR="00DF3BE6">
        <w:rPr>
          <w:rFonts w:ascii="Times New Roman" w:hAnsi="Times New Roman" w:cs="Times New Roman"/>
          <w:color w:val="000000"/>
          <w:sz w:val="24"/>
          <w:szCs w:val="24"/>
          <w:lang w:val="kk-KZ"/>
        </w:rPr>
        <w:t>1947 года вступил в силу Закон о независимости Индии, по которому ей был п</w:t>
      </w:r>
      <w:r w:rsidR="00FB4E30">
        <w:rPr>
          <w:rFonts w:ascii="Times New Roman" w:hAnsi="Times New Roman" w:cs="Times New Roman"/>
          <w:color w:val="000000"/>
          <w:sz w:val="24"/>
          <w:szCs w:val="24"/>
          <w:lang w:val="kk-KZ"/>
        </w:rPr>
        <w:t>ре</w:t>
      </w:r>
      <w:r w:rsidR="00DF3BE6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доставлен статус Доминиона в рамках Британского содружества наций. Проблема Джамму и Кашмира как перманентный источник конфронтации. Основные положения Конституции Индии 1950 г. ИНК и другие партии Индии после обретения независимости. Совершенствование административной системы Индии. Концепция «индийского социализма». Обновление партийно-государственной жизни. Индия во 2-й пол. 70-х </w:t>
      </w:r>
      <w:r w:rsidR="00DF3BE6">
        <w:rPr>
          <w:rFonts w:ascii="Times New Roman" w:hAnsi="Times New Roman" w:cs="Times New Roman"/>
          <w:color w:val="000000"/>
          <w:sz w:val="24"/>
          <w:szCs w:val="24"/>
          <w:lang w:val="kk-KZ"/>
        </w:rPr>
        <w:lastRenderedPageBreak/>
        <w:t xml:space="preserve">годов. Падение популярности ИНК. Индира Ганди. Раджив Ганди. «Эволюция теории индийского социализма». </w:t>
      </w:r>
    </w:p>
    <w:p w:rsidR="0072740B" w:rsidRDefault="00A16711" w:rsidP="008C05C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    </w:t>
      </w:r>
      <w:r w:rsidR="0016284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Турция – смена ориентиров стратегического развития. Турецкая буржуазия испытывала стеснённость курсом этатизма и пыталась освободиться от этого курса. </w:t>
      </w:r>
      <w:r w:rsidR="008635FD">
        <w:rPr>
          <w:rFonts w:ascii="Times New Roman" w:hAnsi="Times New Roman" w:cs="Times New Roman"/>
          <w:color w:val="000000"/>
          <w:sz w:val="24"/>
          <w:szCs w:val="24"/>
          <w:lang w:val="kk-KZ"/>
        </w:rPr>
        <w:t>Президент И.Иненю (1938 – 1950 гг.). Курс на либерализацию, появилось более 30 новых партий. В программе Демократической партии этатизм был наполнен новым содержанием свободы частной инициативы и частного предпринимательства. Новый президент Д.Баяр. Обострение внутриполитической обстановки в период руководства ДП (1950 – 1960 гг.). Вторая республика (1960 – 1980 гг.) – время политической либерализации. Деятельность Совета Национальной Безопасности (СНБ) во главе с К.Эвреном. Третья республика: курс на экономическую либерализацию. Партия Отечества и Тургут Озал. Происламское правительство Эрбакана. Ахмед Неждет Сезер президент Турции. Курдская проблема.</w:t>
      </w:r>
    </w:p>
    <w:p w:rsidR="008635FD" w:rsidRDefault="008635FD" w:rsidP="008C05C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    </w:t>
      </w:r>
      <w:r w:rsidR="000E1BD8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Иран после второй мировой войны. </w:t>
      </w:r>
      <w:r w:rsidR="00DA332E">
        <w:rPr>
          <w:rFonts w:ascii="Times New Roman" w:hAnsi="Times New Roman" w:cs="Times New Roman"/>
          <w:color w:val="000000"/>
          <w:sz w:val="24"/>
          <w:szCs w:val="24"/>
          <w:lang w:val="kk-KZ"/>
        </w:rPr>
        <w:t>Демократические движения в Иранском Азербайджане и Иранском Курдистане. Вывод британских и советских войск из Ирана и расправа над самовольно провозгласившими автономию Иранским Азербайджаном и Курдистаном. Борьба за национализацию нефтяной промышленности. Деятельность АИНК, МНК. «Белая революция» или революция шаха и народа. Исламская революция 1978 – 1979 гг. «Ни Запад, ни Восток, а Ислам». Прагматики и ортодоксы.</w:t>
      </w:r>
      <w:r w:rsidR="00C07DCB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</w:p>
    <w:p w:rsidR="00C07DCB" w:rsidRDefault="00C07DCB" w:rsidP="008C05C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    Афганистан в послевоенный период. Правительство Шах-Махмуда. Усиление экспансии иностранного капитала. Основа внешнеполитического приоритета – соблюдение нейтралитета. Обострение отношений с Пакистаном по вопросу о пуштунах. Конституция 1964 года. Политизация общественных сил и антимонархический переворот 1973 года. Н.М.Тараки, Б.Кармаль, НДПА. Афганская республика в период с 1973 г. – до 1978 г. Апрельская революция. Сосредоточение всех ветвей власти М.Даудом в собственных руках и террор проти оппозиции. ДРА. Нерациональная и недальновидная политика обострили напряжение в стране. Введение советских войск в Афганистан. Раббани – Ахмад Шах Масуд. Лидер пуштунов Г.Хекматьяр. Дустум. Движение Талибан.</w:t>
      </w:r>
    </w:p>
    <w:p w:rsidR="00C07DCB" w:rsidRDefault="00C07DCB" w:rsidP="008C05C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    </w:t>
      </w:r>
      <w:r w:rsidR="00C97170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Государство Израиль появилось на карте мира в мае 1948 года. С 1920 года британское колониальное управление. Перед Второй мировой войной 80% экономики составлял в Палестине еврейский сектор. После провозглашения создания еврейского государства Израиль в ночь с 14 на 15 мая 1948 года началась война с 7-ю арабскими государствами. Народное собрание – кнессет. Парламентская республика. 6-дневная война 1967 года. Война 1973 года – война Судного дня. Мирное соглашение между Израилем и Египтом. Развитие палестино-израильских отношений. Социально-экономическое развитие Израиля во второй половине ХХ века. </w:t>
      </w:r>
    </w:p>
    <w:p w:rsidR="00C97170" w:rsidRDefault="00C97170" w:rsidP="008C05C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    Ирак. Подъём освободительного движения в первые послевоенные годы. Иракская коммунистическая партия, Партия народа, Партия национального единства, Национально-демократическая партия Ирака, Партия либералов, Партия независимости. Демократическая партия Курдистана. Сближение с реакционными режимами соседних мусульманских стран. Военно-политический блок СЕНТО. Период правления Касема (1950-1958 гг.). ПАСВ. Период павления аль-Бакра (1968 – 1979 гг.). Саддам Хусейн – ирано-иракская 8-летняя война. </w:t>
      </w:r>
    </w:p>
    <w:p w:rsidR="00DA332E" w:rsidRDefault="00FC76E0" w:rsidP="008C05C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   Сирия в послевоенное время. Деятельность буржуазных правительств. Военные перевороты и диктатура А. Шишекли. «Доктрина Эйзенхауэра» (1949 – 1957 гг.). Сирия в составе ОАР (1958 – 1961 гг.). Сир</w:t>
      </w:r>
      <w:r w:rsidR="00225684">
        <w:rPr>
          <w:rFonts w:ascii="Times New Roman" w:hAnsi="Times New Roman" w:cs="Times New Roman"/>
          <w:color w:val="000000"/>
          <w:sz w:val="24"/>
          <w:szCs w:val="24"/>
          <w:lang w:val="kk-KZ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я после выхода из ОАР (1961 – 1967 гг.). «Революция 8 марта» 1963 г. Переворот 23 февраля 1966 года.  Социально-экономическое и политическое развитие Сирии в последней трети ХХ века. Приход к власти 12 марта 1971 года Хафеза Асада. </w:t>
      </w:r>
    </w:p>
    <w:p w:rsidR="000E00EE" w:rsidRDefault="000E00EE" w:rsidP="008C05C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   Формирование оппозиции в послевоенном Ливане. Участие Ливана в первой арабо-израильской войне 1948 г. «Доктрмна Эйзенхауэра» и гражданская война 1957 г. Ливан в 1968 – 1984 гг. Ливан в 1990-е годы.</w:t>
      </w:r>
    </w:p>
    <w:p w:rsidR="000E00EE" w:rsidRDefault="000E00EE" w:rsidP="008C05C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lastRenderedPageBreak/>
        <w:t xml:space="preserve">    Саудовская Аравия в послевоенный период (1945 – 1953 гг.). АРАМКО. Саудовская Аравия в период правления короля Сауда ибн Абдальазиза. Введение правительством Фейсала 1 января 1963 года военного положения. Саудовская Аравия во 2-й половине 1960 – х годов – 1980 годы. Региональная роль и внешнеполитическая деятельность саудовского правительства. Трансформация социально-экономической структуры государства за счёт колоссальных доходов от нефти. Индустриализация страны с помощью США. Саудовская Аравия в 1990-е годы.</w:t>
      </w:r>
    </w:p>
    <w:p w:rsidR="000E00EE" w:rsidRPr="00DF3BE6" w:rsidRDefault="000E00EE" w:rsidP="008C05C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    Кувейт, ОАЭ, Оман, Бахрейн, Катар, Йемен, Иордания после второй мировой войны вплоть до 2000 года.</w:t>
      </w:r>
    </w:p>
    <w:p w:rsidR="00BF513F" w:rsidRDefault="008C05CC" w:rsidP="008C05C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        2.3</w:t>
      </w:r>
      <w:r w:rsidR="00BF513F" w:rsidRPr="00BF513F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Северная, Тропическая и Южная Африка во второй половине ХХ века.</w:t>
      </w:r>
    </w:p>
    <w:p w:rsidR="000E00EE" w:rsidRDefault="000E00EE" w:rsidP="008C05C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   </w:t>
      </w:r>
      <w:r w:rsidR="00625290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Египет после второй мировой войны. Колониальный характер египетской экономики. </w:t>
      </w:r>
      <w:r w:rsidR="00CE11EF">
        <w:rPr>
          <w:rFonts w:ascii="Times New Roman" w:hAnsi="Times New Roman" w:cs="Times New Roman"/>
          <w:color w:val="000000"/>
          <w:sz w:val="24"/>
          <w:szCs w:val="24"/>
          <w:lang w:val="kk-KZ"/>
        </w:rPr>
        <w:t>Резкое обострение социальных противоречий. Антиколониальная борьба – «эвакуация английских войск». «Братья-мусульмане». Революция 1952 г. Суэцкий кризис 1956 г. Образование и распад ОАР. Президентство А.Садата (1970 – 1981 гг.). Современный Египет.</w:t>
      </w:r>
    </w:p>
    <w:p w:rsidR="00CE11EF" w:rsidRDefault="00CE11EF" w:rsidP="008C05C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   Судан в послевоенный период (1945 – 1955 гг.). Создание целого ряда политических партий. «Судан для суданцев». Судан в 1956 г. – 25 мая 1969 г. </w:t>
      </w:r>
      <w:r w:rsidR="00647B5D">
        <w:rPr>
          <w:rFonts w:ascii="Times New Roman" w:hAnsi="Times New Roman" w:cs="Times New Roman"/>
          <w:color w:val="000000"/>
          <w:sz w:val="24"/>
          <w:szCs w:val="24"/>
          <w:lang w:val="kk-KZ"/>
        </w:rPr>
        <w:t>Выбор пути. Экономическая и социальная политика Халиля. Установление военно-бюрократических диктатур. Правительства Аббуда, «переходные правительства» аль-Халифа, кабинет Махджуба. Свержение реакционного режима 25 мая 1969 г. «Свободными офицерами». Демократическая</w:t>
      </w:r>
      <w:r w:rsidR="00CD775C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р</w:t>
      </w:r>
      <w:r w:rsidR="00647B5D">
        <w:rPr>
          <w:rFonts w:ascii="Times New Roman" w:hAnsi="Times New Roman" w:cs="Times New Roman"/>
          <w:color w:val="000000"/>
          <w:sz w:val="24"/>
          <w:szCs w:val="24"/>
          <w:lang w:val="kk-KZ"/>
        </w:rPr>
        <w:t>еспублика Судан в 1970 – 1990-е годы.</w:t>
      </w:r>
    </w:p>
    <w:p w:rsidR="00647B5D" w:rsidRDefault="00647B5D" w:rsidP="008C05C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   В результате поражения итало-германских войск в Северной Африке территория Ливии попала под контроль английских и французских властей. Социально-экономические сдвиги в Ливии в послевоенные годы. </w:t>
      </w:r>
      <w:r w:rsidR="00DE1352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Ливия в 1969 – 1980-х гг. Сентябрьская революция 1969 года и перемены в государственном устройстве (1969-1973 гг.). Муамар Каддафи. Программа «народной революции». «Зелёная книга» Муамара Каддафи. Ливия в 1990-е годы: наступательная политика США и её союзников против Ливии. </w:t>
      </w:r>
    </w:p>
    <w:p w:rsidR="00DE1352" w:rsidRDefault="00DE1352" w:rsidP="008C05C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    Национально-освободительное движенеие в послевоенные годы в Алжире. Освободительная национально-демократическая революция 1954-1962 годов в Алжире. </w:t>
      </w:r>
      <w:r w:rsidR="00996D8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Период возрождения алжирской национальной государственности (1962-1965 гг.). Алжир в период правления Революционного совета. </w:t>
      </w:r>
      <w:r w:rsidR="00045234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Президентские выборы 15 апреля 1999 года и победа Азиза Абделя Бутефлика. </w:t>
      </w:r>
    </w:p>
    <w:p w:rsidR="00045234" w:rsidRDefault="00045234" w:rsidP="008C05C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    Тунис в послевоенные годы. Независимый Тунис: правление Х.Бургибы. Конституция 1 июня</w:t>
      </w:r>
      <w:r w:rsidR="00EF1415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1959 года. Выход из таможенного союза с Францией. Тунис в период правления президента Бен Али. Внешняя политика Туниса в конце ХХ века.</w:t>
      </w:r>
    </w:p>
    <w:p w:rsidR="00EF1415" w:rsidRDefault="00EF1415" w:rsidP="008C05C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   Антиколониальное движение в Марокко в послевоенный период. </w:t>
      </w:r>
      <w:r w:rsidR="001932C3">
        <w:rPr>
          <w:rFonts w:ascii="Times New Roman" w:hAnsi="Times New Roman" w:cs="Times New Roman"/>
          <w:color w:val="000000"/>
          <w:sz w:val="24"/>
          <w:szCs w:val="24"/>
          <w:lang w:val="kk-KZ"/>
        </w:rPr>
        <w:t>Создание Марокканского Национального С</w:t>
      </w:r>
      <w:r w:rsidR="00701BDD">
        <w:rPr>
          <w:rFonts w:ascii="Times New Roman" w:hAnsi="Times New Roman" w:cs="Times New Roman"/>
          <w:color w:val="000000"/>
          <w:sz w:val="24"/>
          <w:szCs w:val="24"/>
          <w:lang w:val="kk-KZ"/>
        </w:rPr>
        <w:t>овета</w:t>
      </w:r>
      <w:r w:rsidR="001932C3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(МНС)</w:t>
      </w:r>
      <w:r w:rsidR="00701BD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. </w:t>
      </w:r>
      <w:r w:rsidR="001932C3">
        <w:rPr>
          <w:rFonts w:ascii="Times New Roman" w:hAnsi="Times New Roman" w:cs="Times New Roman"/>
          <w:color w:val="000000"/>
          <w:sz w:val="24"/>
          <w:szCs w:val="24"/>
          <w:lang w:val="kk-KZ"/>
        </w:rPr>
        <w:t>Отмена Фесского договора 1912 года 7 апреля 1956 года.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1932C3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Марокко на начальном этапе независимости. Марокко в годы правления Хасана </w:t>
      </w:r>
      <w:r w:rsidR="001932C3">
        <w:rPr>
          <w:rFonts w:ascii="Times New Roman" w:hAnsi="Times New Roman" w:cs="Times New Roman"/>
          <w:color w:val="000000"/>
          <w:sz w:val="24"/>
          <w:szCs w:val="24"/>
          <w:lang w:val="en-US"/>
        </w:rPr>
        <w:t>II</w:t>
      </w:r>
      <w:r w:rsidR="001932C3" w:rsidRPr="001932C3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1932C3">
        <w:rPr>
          <w:rFonts w:ascii="Times New Roman" w:hAnsi="Times New Roman" w:cs="Times New Roman"/>
          <w:color w:val="000000"/>
          <w:sz w:val="24"/>
          <w:szCs w:val="24"/>
        </w:rPr>
        <w:t xml:space="preserve">В связи с радикальными изменениями в геополитической карте мира во второй половине 90-х годов ориентация на развитие многосторонних отношений с США и Западной Европой. </w:t>
      </w:r>
    </w:p>
    <w:p w:rsidR="00FF3ACA" w:rsidRPr="001932C3" w:rsidRDefault="00FF3ACA" w:rsidP="008C05C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Роль колониальной Чёрной Африки в послевоенной мировой экономике. </w:t>
      </w:r>
      <w:r w:rsidR="00F42EE2">
        <w:rPr>
          <w:rFonts w:ascii="Times New Roman" w:hAnsi="Times New Roman" w:cs="Times New Roman"/>
          <w:color w:val="000000"/>
          <w:sz w:val="24"/>
          <w:szCs w:val="24"/>
        </w:rPr>
        <w:t xml:space="preserve">Изменения в характере колониальной эксплуатации. Чёрная Африка понятие условное, собирательное. Оно объединяет в себе названия Тропическая и Южная Африка. После 1945 года усиленной эксплуатацией африканских колоний метрополии стремились восполнить не только потери, понесённые в ходе войны, но и восстановить своё былое экономическое могущество. </w:t>
      </w:r>
      <w:r w:rsidR="00865C36">
        <w:rPr>
          <w:rFonts w:ascii="Times New Roman" w:hAnsi="Times New Roman" w:cs="Times New Roman"/>
          <w:color w:val="000000"/>
          <w:sz w:val="24"/>
          <w:szCs w:val="24"/>
        </w:rPr>
        <w:t xml:space="preserve">Развитие освободительной борьбы африканских народов. Три этапа освободительного движения Чёрной Африки. </w:t>
      </w:r>
      <w:r w:rsidR="00A35070">
        <w:rPr>
          <w:rFonts w:ascii="Times New Roman" w:hAnsi="Times New Roman" w:cs="Times New Roman"/>
          <w:color w:val="000000"/>
          <w:sz w:val="24"/>
          <w:szCs w:val="24"/>
        </w:rPr>
        <w:t xml:space="preserve">Провозглашение независимости и образование независимых государств. </w:t>
      </w:r>
      <w:r w:rsidR="003D1252">
        <w:rPr>
          <w:rFonts w:ascii="Times New Roman" w:hAnsi="Times New Roman" w:cs="Times New Roman"/>
          <w:color w:val="000000"/>
          <w:sz w:val="24"/>
          <w:szCs w:val="24"/>
        </w:rPr>
        <w:t xml:space="preserve">Ликвидация владений метрополий в Чёрной Африке. Проблема выбора общественно-политического пути развития. Неоколониализм. Чёрная Африка в 70-80-90-х годах ХХ века.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F513F" w:rsidRPr="00BF513F" w:rsidRDefault="00BF513F" w:rsidP="00BF513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513F" w:rsidRPr="00BF513F" w:rsidRDefault="00BF513F" w:rsidP="00BF513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BF513F" w:rsidRPr="00BF513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F513F" w:rsidRPr="00BF513F" w:rsidRDefault="00BF513F" w:rsidP="00BF513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513F">
        <w:rPr>
          <w:rFonts w:ascii="Times New Roman" w:hAnsi="Times New Roman" w:cs="Times New Roman"/>
          <w:b/>
          <w:sz w:val="24"/>
          <w:szCs w:val="24"/>
        </w:rPr>
        <w:lastRenderedPageBreak/>
        <w:t>3 Список рекомендуемой литературы</w:t>
      </w:r>
    </w:p>
    <w:p w:rsidR="00BF513F" w:rsidRPr="00BF513F" w:rsidRDefault="00BF513F" w:rsidP="00BF513F">
      <w:pPr>
        <w:pStyle w:val="21"/>
        <w:tabs>
          <w:tab w:val="left" w:pos="709"/>
        </w:tabs>
        <w:spacing w:after="0" w:line="240" w:lineRule="auto"/>
        <w:rPr>
          <w:b/>
        </w:rPr>
      </w:pPr>
      <w:r w:rsidRPr="00BF513F">
        <w:rPr>
          <w:b/>
        </w:rPr>
        <w:t xml:space="preserve">          Основная:</w:t>
      </w:r>
    </w:p>
    <w:p w:rsidR="00BF513F" w:rsidRPr="00BF513F" w:rsidRDefault="00DE1352" w:rsidP="00BF513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BF513F" w:rsidRPr="00BF513F">
        <w:rPr>
          <w:rFonts w:ascii="Times New Roman" w:hAnsi="Times New Roman" w:cs="Times New Roman"/>
          <w:bCs/>
          <w:sz w:val="24"/>
          <w:szCs w:val="24"/>
        </w:rPr>
        <w:t xml:space="preserve">. Родригес А.М. Новейшая история стран Азии и Африки в новейшее время. В 3-х т. М., 2003-2004. </w:t>
      </w:r>
    </w:p>
    <w:p w:rsidR="00BF513F" w:rsidRPr="00BF513F" w:rsidRDefault="00BF513F" w:rsidP="00BF513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13F">
        <w:rPr>
          <w:rFonts w:ascii="Times New Roman" w:hAnsi="Times New Roman" w:cs="Times New Roman"/>
          <w:bCs/>
          <w:sz w:val="24"/>
          <w:szCs w:val="24"/>
        </w:rPr>
        <w:t>2. Буржуазные партии и политическая борьба в странах Востока. М., 1987</w:t>
      </w:r>
    </w:p>
    <w:p w:rsidR="00BF513F" w:rsidRPr="00BF513F" w:rsidRDefault="00BF513F" w:rsidP="00BF513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13F">
        <w:rPr>
          <w:rFonts w:ascii="Times New Roman" w:hAnsi="Times New Roman" w:cs="Times New Roman"/>
          <w:bCs/>
          <w:sz w:val="24"/>
          <w:szCs w:val="24"/>
        </w:rPr>
        <w:t xml:space="preserve">3. Вертоградов В.В. Буддизм: история и культура. </w:t>
      </w:r>
      <w:proofErr w:type="gramStart"/>
      <w:r w:rsidRPr="00BF513F">
        <w:rPr>
          <w:rFonts w:ascii="Times New Roman" w:hAnsi="Times New Roman" w:cs="Times New Roman"/>
          <w:bCs/>
          <w:sz w:val="24"/>
          <w:szCs w:val="24"/>
        </w:rPr>
        <w:t>–М</w:t>
      </w:r>
      <w:proofErr w:type="gramEnd"/>
      <w:r w:rsidRPr="00BF513F">
        <w:rPr>
          <w:rFonts w:ascii="Times New Roman" w:hAnsi="Times New Roman" w:cs="Times New Roman"/>
          <w:bCs/>
          <w:sz w:val="24"/>
          <w:szCs w:val="24"/>
        </w:rPr>
        <w:t>., 1989</w:t>
      </w:r>
    </w:p>
    <w:p w:rsidR="00BF513F" w:rsidRPr="00BF513F" w:rsidRDefault="00BF513F" w:rsidP="00BF513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513F">
        <w:rPr>
          <w:rFonts w:ascii="Times New Roman" w:hAnsi="Times New Roman" w:cs="Times New Roman"/>
          <w:b/>
          <w:sz w:val="24"/>
          <w:szCs w:val="24"/>
        </w:rPr>
        <w:t xml:space="preserve">Дополнительная: </w:t>
      </w:r>
    </w:p>
    <w:p w:rsidR="00BF513F" w:rsidRPr="00BF513F" w:rsidRDefault="00BF513F" w:rsidP="00BF513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13F">
        <w:rPr>
          <w:rFonts w:ascii="Times New Roman" w:hAnsi="Times New Roman" w:cs="Times New Roman"/>
          <w:bCs/>
          <w:sz w:val="24"/>
          <w:szCs w:val="24"/>
        </w:rPr>
        <w:t>4. Киреев Н.Т. История этатизма в Турции. М., 1991</w:t>
      </w:r>
    </w:p>
    <w:p w:rsidR="00BF513F" w:rsidRPr="00BF513F" w:rsidRDefault="00BF513F" w:rsidP="00BF513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13F">
        <w:rPr>
          <w:rFonts w:ascii="Times New Roman" w:hAnsi="Times New Roman" w:cs="Times New Roman"/>
          <w:bCs/>
          <w:sz w:val="24"/>
          <w:szCs w:val="24"/>
        </w:rPr>
        <w:t>5. Кузнецов Ю.Д., Новицкая Г.Б., Сырицын И.М. История Японии. М., 1988</w:t>
      </w:r>
    </w:p>
    <w:p w:rsidR="00BF513F" w:rsidRPr="00BF513F" w:rsidRDefault="00BF513F" w:rsidP="00BF513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13F">
        <w:rPr>
          <w:rFonts w:ascii="Times New Roman" w:hAnsi="Times New Roman" w:cs="Times New Roman"/>
          <w:bCs/>
          <w:sz w:val="24"/>
          <w:szCs w:val="24"/>
        </w:rPr>
        <w:t>6. Маркс К. Британское владычество в Индии. К.Маркс, Ф.Энгельс, Сочинения 2-е издание, т.9</w:t>
      </w:r>
    </w:p>
    <w:p w:rsidR="00BF513F" w:rsidRPr="00BF513F" w:rsidRDefault="00BF513F" w:rsidP="00BF513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13F">
        <w:rPr>
          <w:rFonts w:ascii="Times New Roman" w:hAnsi="Times New Roman" w:cs="Times New Roman"/>
          <w:bCs/>
          <w:sz w:val="24"/>
          <w:szCs w:val="24"/>
        </w:rPr>
        <w:t>7. Международные отношения на Балканах (1830-1856г.г.) М., 1990</w:t>
      </w:r>
    </w:p>
    <w:p w:rsidR="00BF513F" w:rsidRPr="00BF513F" w:rsidRDefault="00BF513F" w:rsidP="00BF513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13F">
        <w:rPr>
          <w:rFonts w:ascii="Times New Roman" w:hAnsi="Times New Roman" w:cs="Times New Roman"/>
          <w:bCs/>
          <w:sz w:val="24"/>
          <w:szCs w:val="24"/>
        </w:rPr>
        <w:t>8. Тарле Е.В. Очерки истории колониальной политики западноевропейских государств (конец Х</w:t>
      </w:r>
      <w:r w:rsidRPr="00BF513F">
        <w:rPr>
          <w:rFonts w:ascii="Times New Roman" w:hAnsi="Times New Roman" w:cs="Times New Roman"/>
          <w:bCs/>
          <w:sz w:val="24"/>
          <w:szCs w:val="24"/>
          <w:lang w:val="en-US"/>
        </w:rPr>
        <w:t>V</w:t>
      </w:r>
      <w:r w:rsidRPr="00BF513F">
        <w:rPr>
          <w:rFonts w:ascii="Times New Roman" w:hAnsi="Times New Roman" w:cs="Times New Roman"/>
          <w:bCs/>
          <w:sz w:val="24"/>
          <w:szCs w:val="24"/>
        </w:rPr>
        <w:t xml:space="preserve"> - начало Х</w:t>
      </w:r>
      <w:r w:rsidRPr="00BF513F"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proofErr w:type="spellStart"/>
      <w:r w:rsidRPr="00BF513F">
        <w:rPr>
          <w:rFonts w:ascii="Times New Roman" w:hAnsi="Times New Roman" w:cs="Times New Roman"/>
          <w:bCs/>
          <w:sz w:val="24"/>
          <w:szCs w:val="24"/>
        </w:rPr>
        <w:t>Хв.в</w:t>
      </w:r>
      <w:proofErr w:type="spellEnd"/>
      <w:r w:rsidRPr="00BF513F">
        <w:rPr>
          <w:rFonts w:ascii="Times New Roman" w:hAnsi="Times New Roman" w:cs="Times New Roman"/>
          <w:bCs/>
          <w:sz w:val="24"/>
          <w:szCs w:val="24"/>
        </w:rPr>
        <w:t xml:space="preserve">.). </w:t>
      </w:r>
      <w:proofErr w:type="gramStart"/>
      <w:r w:rsidRPr="00BF513F">
        <w:rPr>
          <w:rFonts w:ascii="Times New Roman" w:hAnsi="Times New Roman" w:cs="Times New Roman"/>
          <w:bCs/>
          <w:sz w:val="24"/>
          <w:szCs w:val="24"/>
        </w:rPr>
        <w:t>–М</w:t>
      </w:r>
      <w:proofErr w:type="gramEnd"/>
      <w:r w:rsidRPr="00BF513F">
        <w:rPr>
          <w:rFonts w:ascii="Times New Roman" w:hAnsi="Times New Roman" w:cs="Times New Roman"/>
          <w:bCs/>
          <w:sz w:val="24"/>
          <w:szCs w:val="24"/>
        </w:rPr>
        <w:t>.-Л., 1965</w:t>
      </w:r>
    </w:p>
    <w:p w:rsidR="00BF513F" w:rsidRPr="00BF513F" w:rsidRDefault="00BF513F" w:rsidP="00BF513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13F">
        <w:rPr>
          <w:rFonts w:ascii="Times New Roman" w:hAnsi="Times New Roman" w:cs="Times New Roman"/>
          <w:bCs/>
          <w:sz w:val="24"/>
          <w:szCs w:val="24"/>
        </w:rPr>
        <w:t xml:space="preserve">9. </w:t>
      </w:r>
      <w:proofErr w:type="gramStart"/>
      <w:r w:rsidRPr="00BF513F">
        <w:rPr>
          <w:rFonts w:ascii="Times New Roman" w:hAnsi="Times New Roman" w:cs="Times New Roman"/>
          <w:bCs/>
          <w:sz w:val="24"/>
          <w:szCs w:val="24"/>
        </w:rPr>
        <w:t>Тихвинский</w:t>
      </w:r>
      <w:proofErr w:type="gramEnd"/>
      <w:r w:rsidRPr="00BF513F">
        <w:rPr>
          <w:rFonts w:ascii="Times New Roman" w:hAnsi="Times New Roman" w:cs="Times New Roman"/>
          <w:bCs/>
          <w:sz w:val="24"/>
          <w:szCs w:val="24"/>
        </w:rPr>
        <w:t xml:space="preserve"> С.Л. История Китая и современность. М., 1980</w:t>
      </w:r>
    </w:p>
    <w:p w:rsidR="00BF513F" w:rsidRPr="00BF513F" w:rsidRDefault="00BF513F" w:rsidP="00BF513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13F">
        <w:rPr>
          <w:rFonts w:ascii="Times New Roman" w:hAnsi="Times New Roman" w:cs="Times New Roman"/>
          <w:bCs/>
          <w:sz w:val="24"/>
          <w:szCs w:val="24"/>
        </w:rPr>
        <w:t>10. Философское наследие народов Востока и современность. М., 1983</w:t>
      </w:r>
    </w:p>
    <w:p w:rsidR="00BF513F" w:rsidRPr="00BF513F" w:rsidRDefault="00BF513F" w:rsidP="00BF513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13F">
        <w:rPr>
          <w:rFonts w:ascii="Times New Roman" w:hAnsi="Times New Roman" w:cs="Times New Roman"/>
          <w:bCs/>
          <w:sz w:val="24"/>
          <w:szCs w:val="24"/>
        </w:rPr>
        <w:t xml:space="preserve">11. Белов Е. Чжоу </w:t>
      </w:r>
      <w:proofErr w:type="spellStart"/>
      <w:r w:rsidRPr="00BF513F">
        <w:rPr>
          <w:rFonts w:ascii="Times New Roman" w:hAnsi="Times New Roman" w:cs="Times New Roman"/>
          <w:bCs/>
          <w:sz w:val="24"/>
          <w:szCs w:val="24"/>
        </w:rPr>
        <w:t>Энлай</w:t>
      </w:r>
      <w:proofErr w:type="spellEnd"/>
      <w:r w:rsidRPr="00BF513F">
        <w:rPr>
          <w:rFonts w:ascii="Times New Roman" w:hAnsi="Times New Roman" w:cs="Times New Roman"/>
          <w:bCs/>
          <w:sz w:val="24"/>
          <w:szCs w:val="24"/>
        </w:rPr>
        <w:t xml:space="preserve"> – первый премьер нового Китая //Азия и Африка сегодня. – 1997. -№10</w:t>
      </w:r>
    </w:p>
    <w:p w:rsidR="00BF513F" w:rsidRPr="00BF513F" w:rsidRDefault="00BF513F" w:rsidP="00BF513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13F">
        <w:rPr>
          <w:rFonts w:ascii="Times New Roman" w:hAnsi="Times New Roman" w:cs="Times New Roman"/>
          <w:bCs/>
          <w:sz w:val="24"/>
          <w:szCs w:val="24"/>
        </w:rPr>
        <w:t>12. Васильев Л.С. История Востока. М., 1994.</w:t>
      </w:r>
    </w:p>
    <w:p w:rsidR="00BF513F" w:rsidRPr="00BF513F" w:rsidRDefault="00BF513F" w:rsidP="00BF513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13F">
        <w:rPr>
          <w:rFonts w:ascii="Times New Roman" w:hAnsi="Times New Roman" w:cs="Times New Roman"/>
          <w:bCs/>
          <w:sz w:val="24"/>
          <w:szCs w:val="24"/>
        </w:rPr>
        <w:t>13. Воскресенский Г.А. Новые тенденции в политических и социальных процессах на Востоке: левые силы и массовые организации. М., 1991</w:t>
      </w:r>
    </w:p>
    <w:p w:rsidR="00BF513F" w:rsidRPr="00BF513F" w:rsidRDefault="00BF513F" w:rsidP="00BF513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13F">
        <w:rPr>
          <w:rFonts w:ascii="Times New Roman" w:hAnsi="Times New Roman" w:cs="Times New Roman"/>
          <w:bCs/>
          <w:sz w:val="24"/>
          <w:szCs w:val="24"/>
        </w:rPr>
        <w:t>14. Малышева Д. Центральная Азия – Мусульманский вызов России? //</w:t>
      </w:r>
      <w:proofErr w:type="spellStart"/>
      <w:r w:rsidRPr="00BF513F">
        <w:rPr>
          <w:rFonts w:ascii="Times New Roman" w:hAnsi="Times New Roman" w:cs="Times New Roman"/>
          <w:bCs/>
          <w:sz w:val="24"/>
          <w:szCs w:val="24"/>
        </w:rPr>
        <w:t>МЭиМО</w:t>
      </w:r>
      <w:proofErr w:type="spellEnd"/>
      <w:r w:rsidRPr="00BF513F">
        <w:rPr>
          <w:rFonts w:ascii="Times New Roman" w:hAnsi="Times New Roman" w:cs="Times New Roman"/>
          <w:bCs/>
          <w:sz w:val="24"/>
          <w:szCs w:val="24"/>
        </w:rPr>
        <w:t>. -1993. -№12</w:t>
      </w:r>
    </w:p>
    <w:p w:rsidR="00BF513F" w:rsidRPr="00BF513F" w:rsidRDefault="00BF513F" w:rsidP="00BF513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13F">
        <w:rPr>
          <w:rFonts w:ascii="Times New Roman" w:hAnsi="Times New Roman" w:cs="Times New Roman"/>
          <w:bCs/>
          <w:sz w:val="24"/>
          <w:szCs w:val="24"/>
        </w:rPr>
        <w:t>15. Международные отношения в АТР. М., 1982</w:t>
      </w:r>
    </w:p>
    <w:p w:rsidR="00BF513F" w:rsidRPr="00BF513F" w:rsidRDefault="00BF513F" w:rsidP="00BF513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13F">
        <w:rPr>
          <w:rFonts w:ascii="Times New Roman" w:hAnsi="Times New Roman" w:cs="Times New Roman"/>
          <w:bCs/>
          <w:sz w:val="24"/>
          <w:szCs w:val="24"/>
        </w:rPr>
        <w:t>16. Межэтнические конфликты в странах зарубежного Востока. М., 1991</w:t>
      </w:r>
    </w:p>
    <w:p w:rsidR="00BF513F" w:rsidRPr="00BF513F" w:rsidRDefault="00BF513F" w:rsidP="00BF513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13F">
        <w:rPr>
          <w:rFonts w:ascii="Times New Roman" w:hAnsi="Times New Roman" w:cs="Times New Roman"/>
          <w:bCs/>
          <w:sz w:val="24"/>
          <w:szCs w:val="24"/>
        </w:rPr>
        <w:t>17. Назарбаев Н.А. Казахстан: взгляд на мировой порядок, развитие и демократию.//Казахстан и мировое сообщество. – 1994. -№1.</w:t>
      </w:r>
    </w:p>
    <w:p w:rsidR="00BF513F" w:rsidRPr="00BF513F" w:rsidRDefault="00BF513F" w:rsidP="00BF513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513F" w:rsidRPr="00BF513F" w:rsidRDefault="00BF513F" w:rsidP="00BF513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513F">
        <w:rPr>
          <w:rFonts w:ascii="Times New Roman" w:hAnsi="Times New Roman" w:cs="Times New Roman"/>
          <w:b/>
          <w:sz w:val="24"/>
          <w:szCs w:val="24"/>
        </w:rPr>
        <w:t>4. Приложение</w:t>
      </w:r>
    </w:p>
    <w:p w:rsidR="00BF513F" w:rsidRPr="00BF513F" w:rsidRDefault="00BF513F" w:rsidP="00BF513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13F">
        <w:rPr>
          <w:rFonts w:ascii="Times New Roman" w:hAnsi="Times New Roman" w:cs="Times New Roman"/>
          <w:sz w:val="24"/>
          <w:szCs w:val="24"/>
        </w:rPr>
        <w:t>Программы обучения (</w:t>
      </w:r>
      <w:proofErr w:type="spellStart"/>
      <w:r w:rsidRPr="00BF513F">
        <w:rPr>
          <w:rFonts w:ascii="Times New Roman" w:hAnsi="Times New Roman" w:cs="Times New Roman"/>
          <w:sz w:val="24"/>
          <w:szCs w:val="24"/>
        </w:rPr>
        <w:t>Syllabus</w:t>
      </w:r>
      <w:proofErr w:type="spellEnd"/>
      <w:r w:rsidRPr="00BF513F">
        <w:rPr>
          <w:rFonts w:ascii="Times New Roman" w:hAnsi="Times New Roman" w:cs="Times New Roman"/>
          <w:sz w:val="24"/>
          <w:szCs w:val="24"/>
        </w:rPr>
        <w:t xml:space="preserve">) для </w:t>
      </w:r>
      <w:proofErr w:type="gramStart"/>
      <w:r w:rsidRPr="00BF513F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BF513F">
        <w:rPr>
          <w:rFonts w:ascii="Times New Roman" w:hAnsi="Times New Roman" w:cs="Times New Roman"/>
          <w:sz w:val="24"/>
          <w:szCs w:val="24"/>
        </w:rPr>
        <w:t xml:space="preserve"> по дисциплине </w:t>
      </w:r>
    </w:p>
    <w:p w:rsidR="00CE6EEA" w:rsidRDefault="00CE6EEA" w:rsidP="00BF513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EEA" w:rsidRDefault="00CE6EEA" w:rsidP="00E7041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EEA" w:rsidRDefault="00CE6EEA" w:rsidP="00E7041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EEA" w:rsidRDefault="00CE6EEA" w:rsidP="00E7041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EEA" w:rsidRDefault="00CE6EEA" w:rsidP="00E7041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EEA" w:rsidRDefault="00CE6EEA" w:rsidP="00E7041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EEA" w:rsidRDefault="00CE6EEA" w:rsidP="00E7041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EEA" w:rsidRDefault="00CE6EEA" w:rsidP="00E7041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EEA" w:rsidRDefault="00CE6EEA" w:rsidP="00E7041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EEA" w:rsidRDefault="00CE6EEA" w:rsidP="00E7041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EEA" w:rsidRDefault="00CE6EEA" w:rsidP="00E7041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EEA" w:rsidRDefault="00CE6EEA" w:rsidP="00E7041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EEA" w:rsidRDefault="00CE6EEA" w:rsidP="00E7041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EEA" w:rsidRDefault="00CE6EEA" w:rsidP="00E7041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EEA" w:rsidRPr="00615257" w:rsidRDefault="00CE6EEA" w:rsidP="00E7041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6DAC" w:rsidRPr="00B67AA7" w:rsidRDefault="00BC6DAC" w:rsidP="00E70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DE22CA" w:rsidRPr="00B67AA7" w:rsidRDefault="00DE22CA" w:rsidP="00E7041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406E63" w:rsidRPr="00615257" w:rsidRDefault="00406E63" w:rsidP="00E704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406E63" w:rsidRPr="00615257" w:rsidSect="006D6F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E5808"/>
    <w:multiLevelType w:val="hybridMultilevel"/>
    <w:tmpl w:val="2BDE6644"/>
    <w:lvl w:ilvl="0" w:tplc="9AE23E72">
      <w:start w:val="1"/>
      <w:numFmt w:val="decimal"/>
      <w:lvlText w:val="%1."/>
      <w:lvlJc w:val="left"/>
      <w:pPr>
        <w:tabs>
          <w:tab w:val="num" w:pos="6"/>
        </w:tabs>
        <w:ind w:left="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6"/>
        </w:tabs>
        <w:ind w:left="72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6"/>
        </w:tabs>
        <w:ind w:left="144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6"/>
        </w:tabs>
        <w:ind w:left="216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6"/>
        </w:tabs>
        <w:ind w:left="288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6"/>
        </w:tabs>
        <w:ind w:left="360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6"/>
        </w:tabs>
        <w:ind w:left="432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6"/>
        </w:tabs>
        <w:ind w:left="504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6"/>
        </w:tabs>
        <w:ind w:left="5766" w:hanging="180"/>
      </w:pPr>
    </w:lvl>
  </w:abstractNum>
  <w:abstractNum w:abstractNumId="1">
    <w:nsid w:val="2C021512"/>
    <w:multiLevelType w:val="multilevel"/>
    <w:tmpl w:val="1870D8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>
    <w:nsid w:val="2DE73F57"/>
    <w:multiLevelType w:val="hybridMultilevel"/>
    <w:tmpl w:val="67A48FFC"/>
    <w:lvl w:ilvl="0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3">
    <w:nsid w:val="372A7A2A"/>
    <w:multiLevelType w:val="hybridMultilevel"/>
    <w:tmpl w:val="D2FC9B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817AB9"/>
    <w:multiLevelType w:val="hybridMultilevel"/>
    <w:tmpl w:val="D700D4BE"/>
    <w:lvl w:ilvl="0" w:tplc="9954CFEA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>
    <w:nsid w:val="530D631A"/>
    <w:multiLevelType w:val="multilevel"/>
    <w:tmpl w:val="57F6F71E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6">
    <w:nsid w:val="6DC571FA"/>
    <w:multiLevelType w:val="hybridMultilevel"/>
    <w:tmpl w:val="99CEF72E"/>
    <w:lvl w:ilvl="0" w:tplc="372AC10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DE22CA"/>
    <w:rsid w:val="00007A3A"/>
    <w:rsid w:val="000110DC"/>
    <w:rsid w:val="00020582"/>
    <w:rsid w:val="0002226D"/>
    <w:rsid w:val="000266D8"/>
    <w:rsid w:val="00030B3D"/>
    <w:rsid w:val="00031E42"/>
    <w:rsid w:val="00033E91"/>
    <w:rsid w:val="0003425E"/>
    <w:rsid w:val="00040B33"/>
    <w:rsid w:val="00042593"/>
    <w:rsid w:val="00044606"/>
    <w:rsid w:val="00045234"/>
    <w:rsid w:val="000561CB"/>
    <w:rsid w:val="0006170B"/>
    <w:rsid w:val="0006294F"/>
    <w:rsid w:val="0007176E"/>
    <w:rsid w:val="000755FF"/>
    <w:rsid w:val="00083065"/>
    <w:rsid w:val="00090F9D"/>
    <w:rsid w:val="00092B25"/>
    <w:rsid w:val="000944A1"/>
    <w:rsid w:val="000A7086"/>
    <w:rsid w:val="000B169C"/>
    <w:rsid w:val="000B2916"/>
    <w:rsid w:val="000C4032"/>
    <w:rsid w:val="000D475D"/>
    <w:rsid w:val="000D4D55"/>
    <w:rsid w:val="000E00EE"/>
    <w:rsid w:val="000E1BD8"/>
    <w:rsid w:val="000E3B7B"/>
    <w:rsid w:val="000E6B79"/>
    <w:rsid w:val="000F2382"/>
    <w:rsid w:val="000F71F8"/>
    <w:rsid w:val="0011076F"/>
    <w:rsid w:val="00120C25"/>
    <w:rsid w:val="00125DCE"/>
    <w:rsid w:val="00126A65"/>
    <w:rsid w:val="00127177"/>
    <w:rsid w:val="001276FD"/>
    <w:rsid w:val="00131451"/>
    <w:rsid w:val="00132462"/>
    <w:rsid w:val="00133EF4"/>
    <w:rsid w:val="00136600"/>
    <w:rsid w:val="001406F8"/>
    <w:rsid w:val="0014120A"/>
    <w:rsid w:val="001507AE"/>
    <w:rsid w:val="00156735"/>
    <w:rsid w:val="00157F33"/>
    <w:rsid w:val="00161BA2"/>
    <w:rsid w:val="0016284D"/>
    <w:rsid w:val="00177A33"/>
    <w:rsid w:val="00180732"/>
    <w:rsid w:val="00180A25"/>
    <w:rsid w:val="00180E32"/>
    <w:rsid w:val="00190876"/>
    <w:rsid w:val="00192FE8"/>
    <w:rsid w:val="001932C3"/>
    <w:rsid w:val="00193787"/>
    <w:rsid w:val="00194C2A"/>
    <w:rsid w:val="00196040"/>
    <w:rsid w:val="00197B5E"/>
    <w:rsid w:val="001A0394"/>
    <w:rsid w:val="001A4F94"/>
    <w:rsid w:val="001A5D29"/>
    <w:rsid w:val="001A6A75"/>
    <w:rsid w:val="001B3A3B"/>
    <w:rsid w:val="001C53C9"/>
    <w:rsid w:val="001C70C1"/>
    <w:rsid w:val="001D5D4A"/>
    <w:rsid w:val="001D70BC"/>
    <w:rsid w:val="001E11F1"/>
    <w:rsid w:val="001E2E5F"/>
    <w:rsid w:val="001E3D25"/>
    <w:rsid w:val="001E78D2"/>
    <w:rsid w:val="001F2CA5"/>
    <w:rsid w:val="001F3DE9"/>
    <w:rsid w:val="001F4A5A"/>
    <w:rsid w:val="001F5374"/>
    <w:rsid w:val="001F574B"/>
    <w:rsid w:val="00205552"/>
    <w:rsid w:val="002072B3"/>
    <w:rsid w:val="00222564"/>
    <w:rsid w:val="00225684"/>
    <w:rsid w:val="00227276"/>
    <w:rsid w:val="002336F4"/>
    <w:rsid w:val="00237177"/>
    <w:rsid w:val="0024159A"/>
    <w:rsid w:val="002545A6"/>
    <w:rsid w:val="0026772A"/>
    <w:rsid w:val="00270BD2"/>
    <w:rsid w:val="0028291F"/>
    <w:rsid w:val="00283118"/>
    <w:rsid w:val="00284FCA"/>
    <w:rsid w:val="0028782F"/>
    <w:rsid w:val="00293AEA"/>
    <w:rsid w:val="002950EF"/>
    <w:rsid w:val="002C1589"/>
    <w:rsid w:val="002C1BAD"/>
    <w:rsid w:val="002C358F"/>
    <w:rsid w:val="002C3B9E"/>
    <w:rsid w:val="002D6F46"/>
    <w:rsid w:val="002E0A97"/>
    <w:rsid w:val="002E211C"/>
    <w:rsid w:val="002E57DA"/>
    <w:rsid w:val="002F09FF"/>
    <w:rsid w:val="002F126B"/>
    <w:rsid w:val="002F771A"/>
    <w:rsid w:val="003016D0"/>
    <w:rsid w:val="003025C2"/>
    <w:rsid w:val="00314A51"/>
    <w:rsid w:val="00316736"/>
    <w:rsid w:val="00316C97"/>
    <w:rsid w:val="00320B74"/>
    <w:rsid w:val="003214EC"/>
    <w:rsid w:val="00324BDD"/>
    <w:rsid w:val="0032523E"/>
    <w:rsid w:val="00330955"/>
    <w:rsid w:val="003316C1"/>
    <w:rsid w:val="00337052"/>
    <w:rsid w:val="003466DE"/>
    <w:rsid w:val="003526A6"/>
    <w:rsid w:val="003530A9"/>
    <w:rsid w:val="00355FD0"/>
    <w:rsid w:val="00361AC8"/>
    <w:rsid w:val="00362D11"/>
    <w:rsid w:val="003653B2"/>
    <w:rsid w:val="003659B0"/>
    <w:rsid w:val="003727C7"/>
    <w:rsid w:val="00374E16"/>
    <w:rsid w:val="00383DF8"/>
    <w:rsid w:val="0038582E"/>
    <w:rsid w:val="003922C2"/>
    <w:rsid w:val="0039561E"/>
    <w:rsid w:val="0039598E"/>
    <w:rsid w:val="00395A7C"/>
    <w:rsid w:val="003A2B6A"/>
    <w:rsid w:val="003A3EA1"/>
    <w:rsid w:val="003A4426"/>
    <w:rsid w:val="003A4614"/>
    <w:rsid w:val="003A55E3"/>
    <w:rsid w:val="003A662B"/>
    <w:rsid w:val="003B3E1C"/>
    <w:rsid w:val="003B66A9"/>
    <w:rsid w:val="003C2228"/>
    <w:rsid w:val="003C797F"/>
    <w:rsid w:val="003D1252"/>
    <w:rsid w:val="003D43FE"/>
    <w:rsid w:val="003E20CF"/>
    <w:rsid w:val="003E4942"/>
    <w:rsid w:val="003E611E"/>
    <w:rsid w:val="003F5327"/>
    <w:rsid w:val="00404C0F"/>
    <w:rsid w:val="0040618C"/>
    <w:rsid w:val="00406E63"/>
    <w:rsid w:val="00407AFA"/>
    <w:rsid w:val="00407E02"/>
    <w:rsid w:val="00410B47"/>
    <w:rsid w:val="004237D3"/>
    <w:rsid w:val="00424C6E"/>
    <w:rsid w:val="004265FA"/>
    <w:rsid w:val="004405E9"/>
    <w:rsid w:val="0044085A"/>
    <w:rsid w:val="0045205D"/>
    <w:rsid w:val="0045239B"/>
    <w:rsid w:val="004531A4"/>
    <w:rsid w:val="00461572"/>
    <w:rsid w:val="0046594B"/>
    <w:rsid w:val="004817F8"/>
    <w:rsid w:val="004A034E"/>
    <w:rsid w:val="004A1FD6"/>
    <w:rsid w:val="004A7517"/>
    <w:rsid w:val="004B2D26"/>
    <w:rsid w:val="004C559A"/>
    <w:rsid w:val="004D0A75"/>
    <w:rsid w:val="004D12D9"/>
    <w:rsid w:val="004D1790"/>
    <w:rsid w:val="004D2D7E"/>
    <w:rsid w:val="004E77C7"/>
    <w:rsid w:val="004F0160"/>
    <w:rsid w:val="004F6B0A"/>
    <w:rsid w:val="00501421"/>
    <w:rsid w:val="0050313A"/>
    <w:rsid w:val="005237C0"/>
    <w:rsid w:val="00525D42"/>
    <w:rsid w:val="00531474"/>
    <w:rsid w:val="00531EC3"/>
    <w:rsid w:val="00531F74"/>
    <w:rsid w:val="005358FB"/>
    <w:rsid w:val="005360AD"/>
    <w:rsid w:val="005371AD"/>
    <w:rsid w:val="005436A7"/>
    <w:rsid w:val="005451A4"/>
    <w:rsid w:val="005451AB"/>
    <w:rsid w:val="00545634"/>
    <w:rsid w:val="00561C53"/>
    <w:rsid w:val="00575CAB"/>
    <w:rsid w:val="0058635F"/>
    <w:rsid w:val="00586AA6"/>
    <w:rsid w:val="00591123"/>
    <w:rsid w:val="005A3376"/>
    <w:rsid w:val="005A62F4"/>
    <w:rsid w:val="005A66FF"/>
    <w:rsid w:val="005B28AE"/>
    <w:rsid w:val="005B7911"/>
    <w:rsid w:val="005C3829"/>
    <w:rsid w:val="005C40E3"/>
    <w:rsid w:val="005D7703"/>
    <w:rsid w:val="005E0462"/>
    <w:rsid w:val="005E3877"/>
    <w:rsid w:val="005E794A"/>
    <w:rsid w:val="005F0938"/>
    <w:rsid w:val="005F137A"/>
    <w:rsid w:val="005F2CAD"/>
    <w:rsid w:val="006025E3"/>
    <w:rsid w:val="00603499"/>
    <w:rsid w:val="00604C87"/>
    <w:rsid w:val="006054F2"/>
    <w:rsid w:val="00605B8E"/>
    <w:rsid w:val="00607873"/>
    <w:rsid w:val="00615257"/>
    <w:rsid w:val="00620766"/>
    <w:rsid w:val="00625290"/>
    <w:rsid w:val="00630A8C"/>
    <w:rsid w:val="006329D1"/>
    <w:rsid w:val="00634164"/>
    <w:rsid w:val="00635604"/>
    <w:rsid w:val="006423D9"/>
    <w:rsid w:val="00647B5D"/>
    <w:rsid w:val="00656163"/>
    <w:rsid w:val="0065744C"/>
    <w:rsid w:val="006606D5"/>
    <w:rsid w:val="0066551B"/>
    <w:rsid w:val="0067230E"/>
    <w:rsid w:val="00672E69"/>
    <w:rsid w:val="00675B8F"/>
    <w:rsid w:val="00680501"/>
    <w:rsid w:val="00680C5A"/>
    <w:rsid w:val="00680DC0"/>
    <w:rsid w:val="006810A1"/>
    <w:rsid w:val="00685EBA"/>
    <w:rsid w:val="00686057"/>
    <w:rsid w:val="00687B6D"/>
    <w:rsid w:val="006904D3"/>
    <w:rsid w:val="00693ABE"/>
    <w:rsid w:val="0069541D"/>
    <w:rsid w:val="006954BE"/>
    <w:rsid w:val="006A30BE"/>
    <w:rsid w:val="006A5074"/>
    <w:rsid w:val="006A5197"/>
    <w:rsid w:val="006B1488"/>
    <w:rsid w:val="006B233C"/>
    <w:rsid w:val="006B3A2A"/>
    <w:rsid w:val="006B524C"/>
    <w:rsid w:val="006B7E48"/>
    <w:rsid w:val="006D0410"/>
    <w:rsid w:val="006D1A04"/>
    <w:rsid w:val="006D6610"/>
    <w:rsid w:val="006D6FAF"/>
    <w:rsid w:val="006E18EC"/>
    <w:rsid w:val="006E284F"/>
    <w:rsid w:val="006E4D2C"/>
    <w:rsid w:val="006E4F68"/>
    <w:rsid w:val="006F34D6"/>
    <w:rsid w:val="006F423C"/>
    <w:rsid w:val="00701BDD"/>
    <w:rsid w:val="00704A2A"/>
    <w:rsid w:val="0070673A"/>
    <w:rsid w:val="00706784"/>
    <w:rsid w:val="00711ED3"/>
    <w:rsid w:val="007203B7"/>
    <w:rsid w:val="00724F4C"/>
    <w:rsid w:val="00725054"/>
    <w:rsid w:val="007256E9"/>
    <w:rsid w:val="0072740B"/>
    <w:rsid w:val="00740525"/>
    <w:rsid w:val="00744CE0"/>
    <w:rsid w:val="007461B9"/>
    <w:rsid w:val="00754396"/>
    <w:rsid w:val="00763568"/>
    <w:rsid w:val="00765E13"/>
    <w:rsid w:val="00766E8B"/>
    <w:rsid w:val="007755E5"/>
    <w:rsid w:val="00777A7F"/>
    <w:rsid w:val="00780ABE"/>
    <w:rsid w:val="0078104B"/>
    <w:rsid w:val="007816F4"/>
    <w:rsid w:val="007833D9"/>
    <w:rsid w:val="00796FED"/>
    <w:rsid w:val="00797C6F"/>
    <w:rsid w:val="007A1DE9"/>
    <w:rsid w:val="007A282D"/>
    <w:rsid w:val="007A4125"/>
    <w:rsid w:val="007B02B0"/>
    <w:rsid w:val="007B0EE6"/>
    <w:rsid w:val="007B31BD"/>
    <w:rsid w:val="007B7D7B"/>
    <w:rsid w:val="007C432E"/>
    <w:rsid w:val="007C5D9C"/>
    <w:rsid w:val="007C7577"/>
    <w:rsid w:val="007D2BEC"/>
    <w:rsid w:val="007D346A"/>
    <w:rsid w:val="007D779F"/>
    <w:rsid w:val="007E6368"/>
    <w:rsid w:val="007F3CAB"/>
    <w:rsid w:val="007F55FD"/>
    <w:rsid w:val="007F64BB"/>
    <w:rsid w:val="00803054"/>
    <w:rsid w:val="00803ECD"/>
    <w:rsid w:val="00813D16"/>
    <w:rsid w:val="00815C97"/>
    <w:rsid w:val="00816212"/>
    <w:rsid w:val="00817A9E"/>
    <w:rsid w:val="00817C70"/>
    <w:rsid w:val="00821544"/>
    <w:rsid w:val="00823E6B"/>
    <w:rsid w:val="00826D92"/>
    <w:rsid w:val="008409C8"/>
    <w:rsid w:val="0085127D"/>
    <w:rsid w:val="0085250D"/>
    <w:rsid w:val="0086144E"/>
    <w:rsid w:val="00861A72"/>
    <w:rsid w:val="008635FD"/>
    <w:rsid w:val="00865199"/>
    <w:rsid w:val="008651B7"/>
    <w:rsid w:val="00865C36"/>
    <w:rsid w:val="00867189"/>
    <w:rsid w:val="00867C1A"/>
    <w:rsid w:val="00872B1E"/>
    <w:rsid w:val="00876CE4"/>
    <w:rsid w:val="00877CAA"/>
    <w:rsid w:val="008916E7"/>
    <w:rsid w:val="00891C90"/>
    <w:rsid w:val="00897A85"/>
    <w:rsid w:val="008A43C0"/>
    <w:rsid w:val="008A68D8"/>
    <w:rsid w:val="008A6FAD"/>
    <w:rsid w:val="008B5702"/>
    <w:rsid w:val="008C05CC"/>
    <w:rsid w:val="008C63E4"/>
    <w:rsid w:val="008C6C6F"/>
    <w:rsid w:val="008D0B41"/>
    <w:rsid w:val="008D1437"/>
    <w:rsid w:val="008D3E2A"/>
    <w:rsid w:val="008E13EC"/>
    <w:rsid w:val="008F5490"/>
    <w:rsid w:val="009007A3"/>
    <w:rsid w:val="00901762"/>
    <w:rsid w:val="00903802"/>
    <w:rsid w:val="00907206"/>
    <w:rsid w:val="0091049A"/>
    <w:rsid w:val="0091239C"/>
    <w:rsid w:val="009128BA"/>
    <w:rsid w:val="00915299"/>
    <w:rsid w:val="00923151"/>
    <w:rsid w:val="00923CA4"/>
    <w:rsid w:val="0093671B"/>
    <w:rsid w:val="00942414"/>
    <w:rsid w:val="0094461D"/>
    <w:rsid w:val="00946580"/>
    <w:rsid w:val="00947875"/>
    <w:rsid w:val="00947F90"/>
    <w:rsid w:val="00952151"/>
    <w:rsid w:val="0095427A"/>
    <w:rsid w:val="00957D2D"/>
    <w:rsid w:val="00961515"/>
    <w:rsid w:val="00961FBE"/>
    <w:rsid w:val="009641C0"/>
    <w:rsid w:val="009647D1"/>
    <w:rsid w:val="00975424"/>
    <w:rsid w:val="00975D90"/>
    <w:rsid w:val="0098585E"/>
    <w:rsid w:val="009867D8"/>
    <w:rsid w:val="009904FA"/>
    <w:rsid w:val="00992A03"/>
    <w:rsid w:val="00994A81"/>
    <w:rsid w:val="00995873"/>
    <w:rsid w:val="00996332"/>
    <w:rsid w:val="00996D87"/>
    <w:rsid w:val="009A6018"/>
    <w:rsid w:val="009B6279"/>
    <w:rsid w:val="009C01E5"/>
    <w:rsid w:val="009C0C11"/>
    <w:rsid w:val="009C164C"/>
    <w:rsid w:val="009C6422"/>
    <w:rsid w:val="009D18F8"/>
    <w:rsid w:val="009D1BC4"/>
    <w:rsid w:val="009E0502"/>
    <w:rsid w:val="009E2B28"/>
    <w:rsid w:val="009E3FC0"/>
    <w:rsid w:val="009E4304"/>
    <w:rsid w:val="009F29B3"/>
    <w:rsid w:val="009F2C5A"/>
    <w:rsid w:val="009F4A5A"/>
    <w:rsid w:val="009F6D1F"/>
    <w:rsid w:val="009F7EA0"/>
    <w:rsid w:val="00A00496"/>
    <w:rsid w:val="00A06097"/>
    <w:rsid w:val="00A10736"/>
    <w:rsid w:val="00A11306"/>
    <w:rsid w:val="00A12A24"/>
    <w:rsid w:val="00A14632"/>
    <w:rsid w:val="00A156B3"/>
    <w:rsid w:val="00A16711"/>
    <w:rsid w:val="00A20878"/>
    <w:rsid w:val="00A26022"/>
    <w:rsid w:val="00A27EEC"/>
    <w:rsid w:val="00A35070"/>
    <w:rsid w:val="00A36AF2"/>
    <w:rsid w:val="00A36B69"/>
    <w:rsid w:val="00A47A33"/>
    <w:rsid w:val="00A530AC"/>
    <w:rsid w:val="00A56D0D"/>
    <w:rsid w:val="00A633F5"/>
    <w:rsid w:val="00A63816"/>
    <w:rsid w:val="00A6565D"/>
    <w:rsid w:val="00A71CFC"/>
    <w:rsid w:val="00A74D9B"/>
    <w:rsid w:val="00A77697"/>
    <w:rsid w:val="00A8143E"/>
    <w:rsid w:val="00A84364"/>
    <w:rsid w:val="00A85E55"/>
    <w:rsid w:val="00A9047D"/>
    <w:rsid w:val="00A93D1D"/>
    <w:rsid w:val="00A94C32"/>
    <w:rsid w:val="00A96232"/>
    <w:rsid w:val="00AA52DF"/>
    <w:rsid w:val="00AA5A48"/>
    <w:rsid w:val="00AB27F5"/>
    <w:rsid w:val="00AB424C"/>
    <w:rsid w:val="00AB4340"/>
    <w:rsid w:val="00AB62C4"/>
    <w:rsid w:val="00AD1E6D"/>
    <w:rsid w:val="00AD2C58"/>
    <w:rsid w:val="00AE0147"/>
    <w:rsid w:val="00AE3980"/>
    <w:rsid w:val="00AE4EA2"/>
    <w:rsid w:val="00AF1964"/>
    <w:rsid w:val="00AF7A90"/>
    <w:rsid w:val="00B05964"/>
    <w:rsid w:val="00B17C15"/>
    <w:rsid w:val="00B30121"/>
    <w:rsid w:val="00B37B10"/>
    <w:rsid w:val="00B53885"/>
    <w:rsid w:val="00B56D4E"/>
    <w:rsid w:val="00B63D80"/>
    <w:rsid w:val="00B64201"/>
    <w:rsid w:val="00B667B8"/>
    <w:rsid w:val="00B67AA7"/>
    <w:rsid w:val="00B7338C"/>
    <w:rsid w:val="00B73F89"/>
    <w:rsid w:val="00B74B14"/>
    <w:rsid w:val="00B76AF5"/>
    <w:rsid w:val="00B837DA"/>
    <w:rsid w:val="00B85776"/>
    <w:rsid w:val="00B9182C"/>
    <w:rsid w:val="00B93352"/>
    <w:rsid w:val="00B93DD7"/>
    <w:rsid w:val="00BA020B"/>
    <w:rsid w:val="00BA0B4C"/>
    <w:rsid w:val="00BA162A"/>
    <w:rsid w:val="00BA2B72"/>
    <w:rsid w:val="00BA3F48"/>
    <w:rsid w:val="00BA7281"/>
    <w:rsid w:val="00BB560D"/>
    <w:rsid w:val="00BB7D28"/>
    <w:rsid w:val="00BC6DAC"/>
    <w:rsid w:val="00BC7095"/>
    <w:rsid w:val="00BD0985"/>
    <w:rsid w:val="00BD185A"/>
    <w:rsid w:val="00BD686C"/>
    <w:rsid w:val="00BD7C46"/>
    <w:rsid w:val="00BE41C9"/>
    <w:rsid w:val="00BE49EA"/>
    <w:rsid w:val="00BF250D"/>
    <w:rsid w:val="00BF400D"/>
    <w:rsid w:val="00BF513F"/>
    <w:rsid w:val="00BF615B"/>
    <w:rsid w:val="00C03A75"/>
    <w:rsid w:val="00C07DCB"/>
    <w:rsid w:val="00C10021"/>
    <w:rsid w:val="00C11AEF"/>
    <w:rsid w:val="00C17DA4"/>
    <w:rsid w:val="00C22E42"/>
    <w:rsid w:val="00C24EB4"/>
    <w:rsid w:val="00C27618"/>
    <w:rsid w:val="00C3231A"/>
    <w:rsid w:val="00C32478"/>
    <w:rsid w:val="00C32B6E"/>
    <w:rsid w:val="00C341FD"/>
    <w:rsid w:val="00C40B53"/>
    <w:rsid w:val="00C414E8"/>
    <w:rsid w:val="00C41D0A"/>
    <w:rsid w:val="00C43498"/>
    <w:rsid w:val="00C476C8"/>
    <w:rsid w:val="00C50BA7"/>
    <w:rsid w:val="00C517A9"/>
    <w:rsid w:val="00C520F4"/>
    <w:rsid w:val="00C5233D"/>
    <w:rsid w:val="00C56F3A"/>
    <w:rsid w:val="00C5762B"/>
    <w:rsid w:val="00C616EB"/>
    <w:rsid w:val="00C625A4"/>
    <w:rsid w:val="00C627F8"/>
    <w:rsid w:val="00C655BA"/>
    <w:rsid w:val="00C670C0"/>
    <w:rsid w:val="00C76605"/>
    <w:rsid w:val="00C854EC"/>
    <w:rsid w:val="00C9029C"/>
    <w:rsid w:val="00C91511"/>
    <w:rsid w:val="00C94762"/>
    <w:rsid w:val="00C950AB"/>
    <w:rsid w:val="00C97170"/>
    <w:rsid w:val="00CA3923"/>
    <w:rsid w:val="00CA7EA3"/>
    <w:rsid w:val="00CB0FBF"/>
    <w:rsid w:val="00CB1695"/>
    <w:rsid w:val="00CB7532"/>
    <w:rsid w:val="00CC3CE4"/>
    <w:rsid w:val="00CC6467"/>
    <w:rsid w:val="00CC7DE5"/>
    <w:rsid w:val="00CD775C"/>
    <w:rsid w:val="00CE11EF"/>
    <w:rsid w:val="00CE2330"/>
    <w:rsid w:val="00CE2937"/>
    <w:rsid w:val="00CE6EEA"/>
    <w:rsid w:val="00CF4474"/>
    <w:rsid w:val="00CF7A87"/>
    <w:rsid w:val="00D05C97"/>
    <w:rsid w:val="00D06663"/>
    <w:rsid w:val="00D06D3F"/>
    <w:rsid w:val="00D2043F"/>
    <w:rsid w:val="00D212C7"/>
    <w:rsid w:val="00D26B68"/>
    <w:rsid w:val="00D30204"/>
    <w:rsid w:val="00D311C3"/>
    <w:rsid w:val="00D32F99"/>
    <w:rsid w:val="00D338E6"/>
    <w:rsid w:val="00D34665"/>
    <w:rsid w:val="00D36397"/>
    <w:rsid w:val="00D42EC6"/>
    <w:rsid w:val="00D52859"/>
    <w:rsid w:val="00D54836"/>
    <w:rsid w:val="00D60792"/>
    <w:rsid w:val="00D6156E"/>
    <w:rsid w:val="00D633DD"/>
    <w:rsid w:val="00D71BBD"/>
    <w:rsid w:val="00D77FD0"/>
    <w:rsid w:val="00D85148"/>
    <w:rsid w:val="00D8704C"/>
    <w:rsid w:val="00D8728A"/>
    <w:rsid w:val="00D97516"/>
    <w:rsid w:val="00DA042F"/>
    <w:rsid w:val="00DA332E"/>
    <w:rsid w:val="00DA473E"/>
    <w:rsid w:val="00DA5E3E"/>
    <w:rsid w:val="00DA661D"/>
    <w:rsid w:val="00DB0421"/>
    <w:rsid w:val="00DB0ADC"/>
    <w:rsid w:val="00DC03EB"/>
    <w:rsid w:val="00DC3CC8"/>
    <w:rsid w:val="00DD1F70"/>
    <w:rsid w:val="00DD4A52"/>
    <w:rsid w:val="00DE1352"/>
    <w:rsid w:val="00DE16B3"/>
    <w:rsid w:val="00DE22CA"/>
    <w:rsid w:val="00DF07CD"/>
    <w:rsid w:val="00DF17F5"/>
    <w:rsid w:val="00DF3BE6"/>
    <w:rsid w:val="00E10E4B"/>
    <w:rsid w:val="00E115A9"/>
    <w:rsid w:val="00E127A2"/>
    <w:rsid w:val="00E12DB8"/>
    <w:rsid w:val="00E135E7"/>
    <w:rsid w:val="00E177C4"/>
    <w:rsid w:val="00E22C48"/>
    <w:rsid w:val="00E33A4C"/>
    <w:rsid w:val="00E40949"/>
    <w:rsid w:val="00E47F96"/>
    <w:rsid w:val="00E57F51"/>
    <w:rsid w:val="00E57F6A"/>
    <w:rsid w:val="00E612F0"/>
    <w:rsid w:val="00E63918"/>
    <w:rsid w:val="00E64E8F"/>
    <w:rsid w:val="00E6525E"/>
    <w:rsid w:val="00E65B7F"/>
    <w:rsid w:val="00E67867"/>
    <w:rsid w:val="00E70417"/>
    <w:rsid w:val="00E80500"/>
    <w:rsid w:val="00E83F57"/>
    <w:rsid w:val="00E87A04"/>
    <w:rsid w:val="00E91B64"/>
    <w:rsid w:val="00E91CB1"/>
    <w:rsid w:val="00EA5E2F"/>
    <w:rsid w:val="00EB1746"/>
    <w:rsid w:val="00EB394B"/>
    <w:rsid w:val="00EB5169"/>
    <w:rsid w:val="00EB5D96"/>
    <w:rsid w:val="00EB640E"/>
    <w:rsid w:val="00EC295B"/>
    <w:rsid w:val="00EC4DA7"/>
    <w:rsid w:val="00EC7443"/>
    <w:rsid w:val="00ED01EC"/>
    <w:rsid w:val="00ED5DD6"/>
    <w:rsid w:val="00EE1084"/>
    <w:rsid w:val="00EE1784"/>
    <w:rsid w:val="00EE41E9"/>
    <w:rsid w:val="00EE56BB"/>
    <w:rsid w:val="00EE63BF"/>
    <w:rsid w:val="00EF022F"/>
    <w:rsid w:val="00EF1415"/>
    <w:rsid w:val="00EF7B96"/>
    <w:rsid w:val="00F00E4A"/>
    <w:rsid w:val="00F01F6D"/>
    <w:rsid w:val="00F16F6E"/>
    <w:rsid w:val="00F17686"/>
    <w:rsid w:val="00F25AB8"/>
    <w:rsid w:val="00F26A79"/>
    <w:rsid w:val="00F36942"/>
    <w:rsid w:val="00F42EE2"/>
    <w:rsid w:val="00F50599"/>
    <w:rsid w:val="00F527D6"/>
    <w:rsid w:val="00F55E9E"/>
    <w:rsid w:val="00F56FCC"/>
    <w:rsid w:val="00F60434"/>
    <w:rsid w:val="00F64A85"/>
    <w:rsid w:val="00F83A5C"/>
    <w:rsid w:val="00F85DD1"/>
    <w:rsid w:val="00F864E4"/>
    <w:rsid w:val="00F90FC6"/>
    <w:rsid w:val="00F91E2A"/>
    <w:rsid w:val="00F92874"/>
    <w:rsid w:val="00F9335D"/>
    <w:rsid w:val="00F94B4B"/>
    <w:rsid w:val="00F952E6"/>
    <w:rsid w:val="00FA0F72"/>
    <w:rsid w:val="00FA3B55"/>
    <w:rsid w:val="00FA49D9"/>
    <w:rsid w:val="00FA5BF2"/>
    <w:rsid w:val="00FA680F"/>
    <w:rsid w:val="00FB021D"/>
    <w:rsid w:val="00FB2ADE"/>
    <w:rsid w:val="00FB2BAF"/>
    <w:rsid w:val="00FB4E30"/>
    <w:rsid w:val="00FC6CE8"/>
    <w:rsid w:val="00FC76E0"/>
    <w:rsid w:val="00FD17EA"/>
    <w:rsid w:val="00FD2CC5"/>
    <w:rsid w:val="00FD3F42"/>
    <w:rsid w:val="00FD79AA"/>
    <w:rsid w:val="00FD7A13"/>
    <w:rsid w:val="00FE473F"/>
    <w:rsid w:val="00FE66CC"/>
    <w:rsid w:val="00FF3632"/>
    <w:rsid w:val="00FF3A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FAF"/>
  </w:style>
  <w:style w:type="paragraph" w:styleId="1">
    <w:name w:val="heading 1"/>
    <w:basedOn w:val="a"/>
    <w:next w:val="a"/>
    <w:link w:val="10"/>
    <w:qFormat/>
    <w:rsid w:val="00F01F6D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F01F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01F6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F01F6D"/>
    <w:pPr>
      <w:keepNext/>
      <w:spacing w:after="0" w:line="240" w:lineRule="auto"/>
      <w:jc w:val="right"/>
      <w:outlineLvl w:val="3"/>
    </w:pPr>
    <w:rPr>
      <w:rFonts w:ascii="Arial" w:eastAsia="Batang" w:hAnsi="Arial" w:cs="Times New Roman"/>
      <w:sz w:val="24"/>
      <w:szCs w:val="20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1F6D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01F6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01F6D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01F6D"/>
    <w:rPr>
      <w:rFonts w:ascii="Arial" w:eastAsia="Batang" w:hAnsi="Arial" w:cs="Times New Roman"/>
      <w:sz w:val="24"/>
      <w:szCs w:val="20"/>
      <w:lang w:eastAsia="ko-KR"/>
    </w:rPr>
  </w:style>
  <w:style w:type="paragraph" w:styleId="a3">
    <w:name w:val="No Spacing"/>
    <w:uiPriority w:val="1"/>
    <w:qFormat/>
    <w:rsid w:val="00F01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320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320B74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47F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7F9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C22E42"/>
    <w:pPr>
      <w:ind w:left="720"/>
      <w:contextualSpacing/>
    </w:pPr>
  </w:style>
  <w:style w:type="paragraph" w:styleId="21">
    <w:name w:val="Body Text 2"/>
    <w:basedOn w:val="a"/>
    <w:link w:val="22"/>
    <w:rsid w:val="00BF513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F513F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45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2342</TotalTime>
  <Pages>9</Pages>
  <Words>3536</Words>
  <Characters>20157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Ерден</dc:creator>
  <cp:lastModifiedBy>user</cp:lastModifiedBy>
  <cp:revision>228</cp:revision>
  <dcterms:created xsi:type="dcterms:W3CDTF">2013-06-14T09:37:00Z</dcterms:created>
  <dcterms:modified xsi:type="dcterms:W3CDTF">2018-09-21T05:03:00Z</dcterms:modified>
</cp:coreProperties>
</file>